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916" w:rsidRPr="00532916" w:rsidRDefault="00532916" w:rsidP="00532916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532916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400573D1" wp14:editId="2C38E102">
            <wp:simplePos x="0" y="0"/>
            <wp:positionH relativeFrom="page">
              <wp:posOffset>12115800</wp:posOffset>
            </wp:positionH>
            <wp:positionV relativeFrom="topMargin">
              <wp:posOffset>12395200</wp:posOffset>
            </wp:positionV>
            <wp:extent cx="444500" cy="469900"/>
            <wp:effectExtent l="0" t="0" r="0" b="6350"/>
            <wp:wrapNone/>
            <wp:docPr id="360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2916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20 </w:t>
      </w:r>
      <w:r w:rsidRPr="00532916">
        <w:rPr>
          <w:rFonts w:hint="eastAsia"/>
          <w:b/>
          <w:snapToGrid w:val="0"/>
          <w:color w:val="00B0F0"/>
          <w:kern w:val="0"/>
          <w:sz w:val="44"/>
          <w:szCs w:val="44"/>
        </w:rPr>
        <w:t>估测估算</w:t>
      </w:r>
      <w:r w:rsidRPr="00532916">
        <w:rPr>
          <w:b/>
          <w:snapToGrid w:val="0"/>
          <w:color w:val="00B0F0"/>
          <w:kern w:val="0"/>
          <w:sz w:val="44"/>
          <w:szCs w:val="44"/>
        </w:rPr>
        <w:t xml:space="preserve"> </w:t>
      </w:r>
      <w:r w:rsidRPr="00532916">
        <w:rPr>
          <w:rFonts w:hint="eastAsia"/>
          <w:b/>
          <w:snapToGrid w:val="0"/>
          <w:color w:val="00B0F0"/>
          <w:kern w:val="0"/>
          <w:sz w:val="44"/>
          <w:szCs w:val="44"/>
        </w:rPr>
        <w:t>物理常识</w:t>
      </w:r>
    </w:p>
    <w:p w:rsidR="00532916" w:rsidRDefault="00532916" w:rsidP="00532916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1.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广东省</w:t>
      </w:r>
      <w:r>
        <w:rPr>
          <w:rFonts w:ascii="宋体" w:hAnsi="宋体" w:cs="宋体" w:hint="eastAsia"/>
          <w:color w:val="000000"/>
        </w:rPr>
        <w:t>游泳时佩戴游泳圈是防止溺水的有效方法，质量为</w:t>
      </w:r>
      <w:r>
        <w:rPr>
          <w:rFonts w:eastAsia="Times New Roman"/>
          <w:color w:val="000000"/>
        </w:rPr>
        <w:t>50kg</w:t>
      </w:r>
      <w:r>
        <w:rPr>
          <w:rFonts w:ascii="宋体" w:hAnsi="宋体" w:cs="宋体" w:hint="eastAsia"/>
          <w:color w:val="000000"/>
        </w:rPr>
        <w:t>的小蓉佩戴游泳圈后，能静静地漂浮在水面上，如图所示，游泳圈对她的作用力大小最符合实际的是（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 w:cs="宋体" w:hint="eastAsia"/>
          <w:color w:val="000000"/>
        </w:rPr>
        <w:t>）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485900" cy="1047750"/>
            <wp:effectExtent l="0" t="0" r="0" b="0"/>
            <wp:docPr id="359" name="图片 3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16" w:rsidRDefault="00532916" w:rsidP="005329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 xml:space="preserve">A. </w:t>
      </w:r>
      <w:r>
        <w:rPr>
          <w:rFonts w:eastAsia="Times New Roman"/>
          <w:color w:val="000000"/>
        </w:rPr>
        <w:t>5000N</w:t>
      </w:r>
      <w:r>
        <w:rPr>
          <w:rFonts w:ascii="宋体" w:hAnsi="宋体" w:cs="宋体" w:hint="eastAsia"/>
          <w:color w:val="000000"/>
        </w:rPr>
        <w:tab/>
        <w:t xml:space="preserve">B. </w:t>
      </w:r>
      <w:r>
        <w:rPr>
          <w:rFonts w:eastAsia="Times New Roman"/>
          <w:color w:val="000000"/>
        </w:rPr>
        <w:t>500N</w:t>
      </w:r>
      <w:r>
        <w:rPr>
          <w:rFonts w:ascii="宋体" w:hAnsi="宋体" w:cs="宋体" w:hint="eastAsia"/>
          <w:color w:val="000000"/>
        </w:rPr>
        <w:tab/>
        <w:t xml:space="preserve">C. </w:t>
      </w:r>
      <w:r>
        <w:rPr>
          <w:rFonts w:eastAsia="Times New Roman"/>
          <w:color w:val="000000"/>
        </w:rPr>
        <w:t>50N</w:t>
      </w:r>
      <w:r>
        <w:rPr>
          <w:rFonts w:ascii="宋体" w:hAnsi="宋体" w:cs="宋体" w:hint="eastAsia"/>
          <w:color w:val="000000"/>
        </w:rPr>
        <w:tab/>
        <w:t xml:space="preserve">D. </w:t>
      </w:r>
      <w:r>
        <w:rPr>
          <w:rFonts w:eastAsia="Times New Roman"/>
          <w:color w:val="000000"/>
        </w:rPr>
        <w:t>5N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2916" w:rsidRDefault="00532916" w:rsidP="00532916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ascii="宋体" w:hAnsi="宋体" w:cs="宋体" w:hint="eastAsia"/>
          <w:color w:val="FF0000"/>
        </w:rPr>
        <w:t>游泳圈浸没在水中的体积大概是</w:t>
      </w:r>
      <w:r>
        <w:rPr>
          <w:rFonts w:eastAsia="Times New Roman"/>
          <w:color w:val="FF0000"/>
        </w:rPr>
        <w:t>5</w:t>
      </w:r>
      <w:r>
        <w:rPr>
          <w:rFonts w:ascii="宋体" w:hAnsi="宋体" w:cs="宋体" w:hint="eastAsia"/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-3</w:t>
      </w:r>
      <w:r>
        <w:rPr>
          <w:rFonts w:eastAsia="Times New Roman"/>
          <w:color w:val="FF0000"/>
        </w:rPr>
        <w:t>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，则其受到的浮力</w:t>
      </w:r>
    </w:p>
    <w:p w:rsidR="00532916" w:rsidRDefault="00532916" w:rsidP="00532916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559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7" o:spid="_x0000_i1025" type="#_x0000_t75" alt="学科网(www.zxxk.com)--教育资源门户，提供试卷、教案、课件、论文、素材以及各类教学资源下载，还有大量而丰富的教学相关资讯！" style="width:279.75pt;height:20.25pt;mso-position-horizontal-relative:page;mso-position-vertical-relative:page" o:ole="">
            <v:imagedata r:id="rId10" o:title="eqId20f4630806d746a3b3040bc27a0b31c2"/>
          </v:shape>
          <o:OLEObject Type="Embed" ProgID="Equation.DSMT4" ShapeID="对象 17" DrawAspect="Content" ObjectID="_1664593957" r:id="rId11"/>
        </w:objec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忽略游泳圈的自重，则游泳圈对小蓉的作用力大小与游泳圈所受浮力大小相同，即为</w:t>
      </w:r>
      <w:r>
        <w:rPr>
          <w:rFonts w:eastAsia="Times New Roman"/>
          <w:color w:val="FF0000"/>
        </w:rPr>
        <w:t>50N</w:t>
      </w:r>
      <w:r>
        <w:rPr>
          <w:rFonts w:ascii="宋体" w:hAnsi="宋体" w:cs="宋体" w:hint="eastAsia"/>
          <w:color w:val="FF0000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color w:val="FF0000"/>
        </w:rPr>
        <w:t>2.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广东省）</w:t>
      </w:r>
      <w:r>
        <w:rPr>
          <w:rFonts w:ascii="宋体" w:hAnsi="宋体" w:cs="宋体" w:hint="eastAsia"/>
        </w:rPr>
        <w:t>下列说法符合实际情况的是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</w:rPr>
      </w:pPr>
      <w:r>
        <w:t xml:space="preserve">A. </w:t>
      </w:r>
      <w:r>
        <w:rPr>
          <w:rFonts w:ascii="宋体" w:hAnsi="宋体" w:cs="宋体" w:hint="eastAsia"/>
        </w:rPr>
        <w:t>人的正常体温约为</w:t>
      </w:r>
      <w:r>
        <w:rPr>
          <w:rFonts w:eastAsia="Times New Roman"/>
        </w:rPr>
        <w:t>39</w:t>
      </w:r>
      <w:r>
        <w:rPr>
          <w:rFonts w:ascii="宋体" w:hAnsi="宋体" w:cs="宋体" w:hint="eastAsia"/>
        </w:rPr>
        <w:t>℃</w:t>
      </w:r>
      <w:r w:rsidR="00F0652D">
        <w:rPr>
          <w:rFonts w:ascii="宋体" w:hAnsi="宋体" w:cs="宋体" w:hint="eastAsia"/>
        </w:rPr>
        <w:t xml:space="preserve">        </w:t>
      </w:r>
      <w:r>
        <w:t xml:space="preserve">B. </w:t>
      </w:r>
      <w:r>
        <w:rPr>
          <w:rFonts w:ascii="宋体" w:hAnsi="宋体" w:cs="宋体" w:hint="eastAsia"/>
        </w:rPr>
        <w:t>成年人步行的速度约为</w:t>
      </w:r>
      <w:r>
        <w:rPr>
          <w:rFonts w:eastAsia="Times New Roman"/>
        </w:rPr>
        <w:t>1.1m/s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t xml:space="preserve">C. </w:t>
      </w:r>
      <w:r>
        <w:rPr>
          <w:rFonts w:ascii="宋体" w:hAnsi="宋体" w:cs="宋体" w:hint="eastAsia"/>
        </w:rPr>
        <w:t>中学生的体重约为</w:t>
      </w:r>
      <w:r>
        <w:rPr>
          <w:rFonts w:eastAsia="Times New Roman"/>
        </w:rPr>
        <w:t>50N</w:t>
      </w:r>
      <w:r w:rsidR="00F0652D">
        <w:rPr>
          <w:rFonts w:eastAsiaTheme="minorEastAsia" w:hint="eastAsia"/>
        </w:rPr>
        <w:t xml:space="preserve">        </w:t>
      </w:r>
      <w:r>
        <w:t xml:space="preserve">D. </w:t>
      </w:r>
      <w:r>
        <w:rPr>
          <w:rFonts w:ascii="宋体" w:hAnsi="宋体" w:cs="宋体" w:hint="eastAsia"/>
        </w:rPr>
        <w:t>一个篮球的体积约为</w:t>
      </w:r>
      <w:r>
        <w:rPr>
          <w:rFonts w:eastAsia="Times New Roman"/>
        </w:rPr>
        <w:t>1m</w:t>
      </w:r>
      <w:r>
        <w:rPr>
          <w:rFonts w:eastAsia="Times New Roman"/>
          <w:vertAlign w:val="superscript"/>
        </w:rPr>
        <w:t>3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2916" w:rsidRDefault="00532916" w:rsidP="00532916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.人的正常体温约为</w:t>
      </w:r>
      <w:r>
        <w:rPr>
          <w:rFonts w:eastAsia="Times New Roman"/>
          <w:color w:val="FF0000"/>
        </w:rPr>
        <w:t>37</w:t>
      </w:r>
      <w:r>
        <w:rPr>
          <w:rFonts w:ascii="宋体" w:hAnsi="宋体" w:cs="宋体" w:hint="eastAsia"/>
          <w:color w:val="FF0000"/>
        </w:rPr>
        <w:t>℃，故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.成年人步行的速度约为</w:t>
      </w:r>
      <w:r>
        <w:rPr>
          <w:rFonts w:eastAsia="Times New Roman"/>
          <w:color w:val="FF0000"/>
        </w:rPr>
        <w:t>4km/h</w:t>
      </w:r>
      <w:r>
        <w:rPr>
          <w:rFonts w:ascii="宋体" w:hAnsi="宋体" w:cs="宋体" w:hint="eastAsia"/>
          <w:color w:val="FF0000"/>
        </w:rPr>
        <w:t>，即</w:t>
      </w:r>
      <w:r>
        <w:rPr>
          <w:rFonts w:eastAsia="Times New Roman"/>
          <w:color w:val="FF0000"/>
        </w:rPr>
        <w:t>1.1m/s</w:t>
      </w:r>
      <w:r>
        <w:rPr>
          <w:rFonts w:ascii="宋体" w:hAnsi="宋体" w:cs="宋体" w:hint="eastAsia"/>
          <w:color w:val="FF0000"/>
        </w:rPr>
        <w:t>，符合实际，故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正确；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.中学生的质量约为</w:t>
      </w:r>
      <w:r>
        <w:rPr>
          <w:rFonts w:eastAsia="Times New Roman"/>
          <w:color w:val="FF0000"/>
        </w:rPr>
        <w:t>50kg</w:t>
      </w:r>
      <w:r>
        <w:rPr>
          <w:rFonts w:ascii="宋体" w:hAnsi="宋体" w:cs="宋体" w:hint="eastAsia"/>
          <w:color w:val="FF0000"/>
        </w:rPr>
        <w:t>，即体重约为</w:t>
      </w:r>
      <w:r>
        <w:rPr>
          <w:rFonts w:eastAsia="Times New Roman"/>
          <w:color w:val="FF0000"/>
        </w:rPr>
        <w:t>500N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D.</w:t>
      </w:r>
      <w:r>
        <w:rPr>
          <w:rFonts w:ascii="宋体" w:hAnsi="宋体" w:cs="宋体" w:hint="eastAsia"/>
          <w:color w:val="FF0000"/>
        </w:rPr>
        <w:t>篮球的直径约为</w:t>
      </w:r>
      <w:r>
        <w:rPr>
          <w:rFonts w:eastAsia="Times New Roman"/>
          <w:color w:val="FF0000"/>
        </w:rPr>
        <w:t>25cm</w:t>
      </w:r>
      <w:r>
        <w:rPr>
          <w:rFonts w:ascii="宋体" w:hAnsi="宋体" w:cs="宋体" w:hint="eastAsia"/>
          <w:color w:val="FF0000"/>
        </w:rPr>
        <w:t>，即体积约为</w:t>
      </w:r>
      <w:r>
        <w:rPr>
          <w:rFonts w:eastAsia="Times New Roman"/>
          <w:color w:val="FF0000"/>
        </w:rPr>
        <w:t>0.01m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3.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深圳市）</w:t>
      </w:r>
      <w:r>
        <w:rPr>
          <w:rFonts w:ascii="宋体" w:hAnsi="宋体" w:cs="宋体" w:hint="eastAsia"/>
          <w:color w:val="000000"/>
        </w:rPr>
        <w:t>下列数据最接近实际情况的是（</w:t>
      </w:r>
      <w:r>
        <w:rPr>
          <w:color w:val="000000"/>
        </w:rPr>
        <w:t xml:space="preserve">    </w:t>
      </w:r>
      <w:r>
        <w:rPr>
          <w:rFonts w:ascii="宋体" w:hAnsi="宋体" w:cs="宋体" w:hint="eastAsia"/>
          <w:color w:val="000000"/>
        </w:rPr>
        <w:t>）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A. 大气对拇指指甲盖的压力约为</w:t>
      </w:r>
      <w:r>
        <w:rPr>
          <w:rFonts w:eastAsia="Times New Roman"/>
          <w:color w:val="000000"/>
        </w:rPr>
        <w:t>10N</w:t>
      </w:r>
      <w:r w:rsidR="00F0652D">
        <w:rPr>
          <w:rFonts w:eastAsiaTheme="minorEastAsia" w:hint="eastAsia"/>
          <w:color w:val="000000"/>
        </w:rPr>
        <w:t xml:space="preserve">       </w:t>
      </w:r>
      <w:r>
        <w:rPr>
          <w:rFonts w:ascii="宋体" w:hAnsi="宋体" w:cs="宋体" w:hint="eastAsia"/>
          <w:color w:val="000000"/>
        </w:rPr>
        <w:t>B. 学生课桌高度约为</w:t>
      </w:r>
      <w:r>
        <w:rPr>
          <w:rFonts w:eastAsia="Times New Roman"/>
          <w:color w:val="000000"/>
        </w:rPr>
        <w:t>200cm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C. 让人感觉舒适的气温约为</w:t>
      </w:r>
      <w:r>
        <w:rPr>
          <w:rFonts w:eastAsia="Times New Roman"/>
          <w:color w:val="000000"/>
        </w:rPr>
        <w:t>37</w:t>
      </w:r>
      <w:r>
        <w:rPr>
          <w:rFonts w:ascii="宋体" w:hAnsi="宋体" w:cs="宋体" w:hint="eastAsia"/>
          <w:color w:val="000000"/>
        </w:rPr>
        <w:t>℃</w:t>
      </w:r>
      <w:r w:rsidR="00F0652D">
        <w:rPr>
          <w:rFonts w:ascii="宋体" w:hAnsi="宋体" w:cs="宋体" w:hint="eastAsia"/>
          <w:color w:val="000000"/>
        </w:rPr>
        <w:t xml:space="preserve">          </w:t>
      </w:r>
      <w:r>
        <w:rPr>
          <w:rFonts w:ascii="宋体" w:hAnsi="宋体" w:cs="宋体" w:hint="eastAsia"/>
          <w:color w:val="000000"/>
        </w:rPr>
        <w:t>D. 家用节能灯的功率约为</w:t>
      </w:r>
      <w:r>
        <w:rPr>
          <w:rFonts w:eastAsia="Times New Roman"/>
          <w:color w:val="000000"/>
        </w:rPr>
        <w:t>1kW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</w:t>
      </w:r>
    </w:p>
    <w:p w:rsidR="00532916" w:rsidRDefault="00532916" w:rsidP="00532916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．一标准大气压约为</w:t>
      </w:r>
      <w:r>
        <w:rPr>
          <w:rFonts w:eastAsia="Times New Roman"/>
          <w:color w:val="FF0000"/>
        </w:rPr>
        <w:t>1×10</w:t>
      </w:r>
      <w:r>
        <w:rPr>
          <w:rFonts w:eastAsia="Times New Roman"/>
          <w:color w:val="FF0000"/>
          <w:vertAlign w:val="superscript"/>
        </w:rPr>
        <w:t>5</w:t>
      </w:r>
      <w:r>
        <w:rPr>
          <w:rFonts w:eastAsia="Times New Roman"/>
          <w:color w:val="FF0000"/>
        </w:rPr>
        <w:t>Pa</w:t>
      </w:r>
      <w:r>
        <w:rPr>
          <w:rFonts w:ascii="宋体" w:hAnsi="宋体" w:cs="宋体" w:hint="eastAsia"/>
          <w:color w:val="FF0000"/>
        </w:rPr>
        <w:t>，手指甲的面积大约</w:t>
      </w:r>
      <w:r>
        <w:rPr>
          <w:rFonts w:eastAsia="Times New Roman"/>
          <w:color w:val="FF0000"/>
        </w:rPr>
        <w:t>1cm</w:t>
      </w:r>
      <w:r>
        <w:rPr>
          <w:rFonts w:eastAsia="Times New Roman"/>
          <w:color w:val="FF0000"/>
          <w:vertAlign w:val="superscript"/>
        </w:rPr>
        <w:t>2</w:t>
      </w:r>
      <w:r>
        <w:rPr>
          <w:rFonts w:ascii="宋体" w:hAnsi="宋体" w:cs="宋体" w:hint="eastAsia"/>
          <w:color w:val="FF0000"/>
        </w:rPr>
        <w:t>，大气对拇指指甲盖的压力</w:t>
      </w:r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</w:rPr>
        <w:t>=</w:t>
      </w:r>
      <w:proofErr w:type="spellStart"/>
      <w:r>
        <w:rPr>
          <w:rFonts w:eastAsia="Times New Roman"/>
          <w:i/>
          <w:color w:val="FF0000"/>
        </w:rPr>
        <w:t>pS</w:t>
      </w:r>
      <w:proofErr w:type="spellEnd"/>
      <w:r>
        <w:rPr>
          <w:rFonts w:eastAsia="Times New Roman"/>
          <w:color w:val="FF0000"/>
        </w:rPr>
        <w:t>=1×10</w:t>
      </w:r>
      <w:r>
        <w:rPr>
          <w:rFonts w:eastAsia="Times New Roman"/>
          <w:color w:val="FF0000"/>
          <w:vertAlign w:val="superscript"/>
        </w:rPr>
        <w:t>5</w:t>
      </w:r>
      <w:r>
        <w:rPr>
          <w:rFonts w:eastAsia="Times New Roman"/>
          <w:color w:val="FF0000"/>
        </w:rPr>
        <w:t>Pa×1×10</w:t>
      </w:r>
      <w:r>
        <w:rPr>
          <w:rFonts w:eastAsia="Times New Roman"/>
          <w:color w:val="FF0000"/>
          <w:vertAlign w:val="superscript"/>
        </w:rPr>
        <w:t>-4</w:t>
      </w:r>
      <w:r>
        <w:rPr>
          <w:rFonts w:eastAsia="Times New Roman"/>
          <w:color w:val="FF0000"/>
        </w:rPr>
        <w:t>m</w:t>
      </w:r>
      <w:r>
        <w:rPr>
          <w:rFonts w:eastAsia="Times New Roman"/>
          <w:color w:val="FF0000"/>
          <w:vertAlign w:val="superscript"/>
        </w:rPr>
        <w:t>2</w:t>
      </w:r>
      <w:r>
        <w:rPr>
          <w:rFonts w:eastAsia="Times New Roman"/>
          <w:color w:val="FF0000"/>
        </w:rPr>
        <w:t>=10N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正确；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．学生课桌高度大约为</w:t>
      </w:r>
      <w:r>
        <w:rPr>
          <w:rFonts w:eastAsia="Times New Roman"/>
          <w:color w:val="FF0000"/>
        </w:rPr>
        <w:t>80cm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．让人舒适的环境温度为</w:t>
      </w:r>
      <w:r>
        <w:rPr>
          <w:rFonts w:eastAsia="Times New Roman"/>
          <w:color w:val="FF0000"/>
        </w:rPr>
        <w:t>23</w:t>
      </w:r>
      <w:r>
        <w:rPr>
          <w:rFonts w:ascii="宋体" w:hAnsi="宋体" w:cs="宋体" w:hint="eastAsia"/>
          <w:color w:val="FF0000"/>
        </w:rPr>
        <w:t>℃，</w:t>
      </w:r>
      <w:r>
        <w:rPr>
          <w:rFonts w:eastAsia="Times New Roman"/>
          <w:color w:val="FF0000"/>
        </w:rPr>
        <w:t>37</w:t>
      </w:r>
      <w:r>
        <w:rPr>
          <w:rFonts w:ascii="宋体" w:hAnsi="宋体" w:cs="宋体" w:hint="eastAsia"/>
          <w:color w:val="FF0000"/>
        </w:rPr>
        <w:t>℃为人体正常体温，故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．家用节能灯功率大约</w:t>
      </w:r>
      <w:r>
        <w:rPr>
          <w:rFonts w:eastAsia="Times New Roman"/>
          <w:color w:val="FF0000"/>
        </w:rPr>
        <w:t>20W</w:t>
      </w:r>
      <w:r>
        <w:rPr>
          <w:rFonts w:ascii="宋体" w:hAnsi="宋体" w:cs="宋体" w:hint="eastAsia"/>
          <w:color w:val="FF0000"/>
        </w:rPr>
        <w:t>左右，故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错误．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4.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广州市）</w:t>
      </w:r>
      <w:r>
        <w:rPr>
          <w:rFonts w:ascii="宋体" w:hAnsi="宋体" w:cs="宋体" w:hint="eastAsia"/>
          <w:color w:val="000000"/>
        </w:rPr>
        <w:t>通过表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 w:hint="eastAsia"/>
          <w:color w:val="000000"/>
        </w:rPr>
        <w:t>、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 w:hint="eastAsia"/>
          <w:color w:val="000000"/>
        </w:rPr>
        <w:t>判断海拔五千多米处水的沸点可能是（　　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811"/>
        <w:gridCol w:w="4841"/>
      </w:tblGrid>
      <w:tr w:rsidR="00532916" w:rsidTr="00532916">
        <w:trPr>
          <w:trHeight w:val="405"/>
        </w:trPr>
        <w:tc>
          <w:tcPr>
            <w:tcW w:w="4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表</w:t>
            </w:r>
            <w:r>
              <w:rPr>
                <w:rFonts w:eastAsia="Times New Roman"/>
                <w:color w:val="000000"/>
              </w:rPr>
              <w:t>1</w:t>
            </w:r>
            <w:r>
              <w:rPr>
                <w:rFonts w:ascii="宋体" w:hAnsi="宋体" w:cs="宋体" w:hint="eastAsia"/>
                <w:color w:val="000000"/>
              </w:rPr>
              <w:t>：海拔与大气压的关系</w:t>
            </w:r>
          </w:p>
        </w:tc>
      </w:tr>
      <w:tr w:rsidR="00532916" w:rsidTr="00532916">
        <w:trPr>
          <w:trHeight w:val="405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海拔</w:t>
            </w:r>
            <w:r>
              <w:rPr>
                <w:rFonts w:eastAsia="Times New Roman"/>
                <w:color w:val="000000"/>
              </w:rPr>
              <w:t>/km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大气压</w:t>
            </w:r>
            <w:r>
              <w:rPr>
                <w:rFonts w:eastAsia="Times New Roman"/>
                <w:color w:val="000000"/>
              </w:rPr>
              <w:t>/(</w:t>
            </w:r>
            <w:r>
              <w:rPr>
                <w:rFonts w:ascii="宋体" w:hAnsi="宋体" w:cs="宋体" w:hint="eastAsia"/>
                <w:color w:val="000000"/>
              </w:rPr>
              <w:t>×</w:t>
            </w:r>
            <w:r>
              <w:rPr>
                <w:rFonts w:eastAsia="Times New Roman"/>
                <w:color w:val="000000"/>
              </w:rPr>
              <w:t>10</w:t>
            </w:r>
            <w:r>
              <w:rPr>
                <w:rFonts w:eastAsia="Times New Roman"/>
                <w:color w:val="000000"/>
                <w:vertAlign w:val="superscript"/>
              </w:rPr>
              <w:t>5</w:t>
            </w:r>
            <w:r>
              <w:rPr>
                <w:rFonts w:eastAsia="Times New Roman"/>
                <w:color w:val="000000"/>
              </w:rPr>
              <w:t>Pa)</w:t>
            </w:r>
          </w:p>
        </w:tc>
      </w:tr>
      <w:tr w:rsidR="00532916" w:rsidTr="00532916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1.01</w:t>
            </w:r>
          </w:p>
        </w:tc>
      </w:tr>
      <w:tr w:rsidR="00532916" w:rsidTr="00532916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0.80</w:t>
            </w:r>
          </w:p>
        </w:tc>
      </w:tr>
      <w:tr w:rsidR="00532916" w:rsidTr="00532916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0.62</w:t>
            </w:r>
          </w:p>
        </w:tc>
      </w:tr>
      <w:tr w:rsidR="00532916" w:rsidTr="00532916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0.47</w:t>
            </w:r>
          </w:p>
        </w:tc>
      </w:tr>
    </w:tbl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811"/>
        <w:gridCol w:w="4841"/>
      </w:tblGrid>
      <w:tr w:rsidR="00532916" w:rsidTr="00532916">
        <w:trPr>
          <w:trHeight w:val="405"/>
        </w:trPr>
        <w:tc>
          <w:tcPr>
            <w:tcW w:w="47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表</w:t>
            </w:r>
            <w:r>
              <w:rPr>
                <w:rFonts w:eastAsia="Times New Roman"/>
                <w:color w:val="000000"/>
              </w:rPr>
              <w:t>2</w:t>
            </w:r>
            <w:r>
              <w:rPr>
                <w:rFonts w:ascii="宋体" w:hAnsi="宋体" w:cs="宋体" w:hint="eastAsia"/>
                <w:color w:val="000000"/>
              </w:rPr>
              <w:t>：大气压与水的沸点的关系</w:t>
            </w:r>
          </w:p>
        </w:tc>
      </w:tr>
      <w:tr w:rsidR="00532916" w:rsidTr="00532916">
        <w:trPr>
          <w:trHeight w:val="405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大气压</w:t>
            </w:r>
            <w:r>
              <w:rPr>
                <w:rFonts w:eastAsia="Times New Roman"/>
                <w:color w:val="000000"/>
              </w:rPr>
              <w:t>/(</w:t>
            </w:r>
            <w:r>
              <w:rPr>
                <w:rFonts w:ascii="宋体" w:hAnsi="宋体" w:cs="宋体" w:hint="eastAsia"/>
                <w:color w:val="000000"/>
              </w:rPr>
              <w:t>×</w:t>
            </w:r>
            <w:r>
              <w:rPr>
                <w:rFonts w:eastAsia="Times New Roman"/>
                <w:color w:val="000000"/>
              </w:rPr>
              <w:t>10</w:t>
            </w:r>
            <w:r>
              <w:rPr>
                <w:rFonts w:eastAsia="Times New Roman"/>
                <w:color w:val="000000"/>
                <w:vertAlign w:val="superscript"/>
              </w:rPr>
              <w:t>5</w:t>
            </w:r>
            <w:r>
              <w:rPr>
                <w:rFonts w:eastAsia="Times New Roman"/>
                <w:color w:val="000000"/>
              </w:rPr>
              <w:t>Pa)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水的沸点</w:t>
            </w:r>
            <w:r>
              <w:rPr>
                <w:rFonts w:eastAsia="Times New Roman"/>
                <w:color w:val="000000"/>
              </w:rPr>
              <w:t>/</w:t>
            </w:r>
            <w:r>
              <w:rPr>
                <w:rFonts w:ascii="宋体" w:hAnsi="宋体" w:cs="宋体" w:hint="eastAsia"/>
                <w:color w:val="000000"/>
              </w:rPr>
              <w:t>℃</w:t>
            </w:r>
          </w:p>
        </w:tc>
      </w:tr>
      <w:tr w:rsidR="00532916" w:rsidTr="00532916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1.01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</w:t>
            </w:r>
          </w:p>
        </w:tc>
      </w:tr>
      <w:tr w:rsidR="00532916" w:rsidTr="00532916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0.71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90</w:t>
            </w:r>
          </w:p>
        </w:tc>
      </w:tr>
      <w:tr w:rsidR="00532916" w:rsidTr="00532916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0.44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80</w:t>
            </w:r>
          </w:p>
        </w:tc>
      </w:tr>
      <w:tr w:rsidR="00532916" w:rsidTr="00532916">
        <w:trPr>
          <w:trHeight w:val="36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0.36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532916" w:rsidRDefault="00532916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75</w:t>
            </w:r>
          </w:p>
        </w:tc>
      </w:tr>
    </w:tbl>
    <w:p w:rsidR="00532916" w:rsidRDefault="00532916" w:rsidP="00532916">
      <w:pPr>
        <w:spacing w:line="360" w:lineRule="auto"/>
        <w:jc w:val="left"/>
        <w:textAlignment w:val="center"/>
        <w:rPr>
          <w:color w:val="000000"/>
        </w:rPr>
      </w:pP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/>
          <w:color w:val="000000"/>
        </w:rPr>
        <w:t>75</w:t>
      </w:r>
      <w:r>
        <w:rPr>
          <w:rFonts w:ascii="宋体" w:hAnsi="宋体" w:cs="宋体" w:hint="eastAsia"/>
          <w:color w:val="000000"/>
        </w:rPr>
        <w:t>℃</w:t>
      </w:r>
      <w:r w:rsidR="00F0652D">
        <w:rPr>
          <w:rFonts w:ascii="宋体" w:hAnsi="宋体" w:cs="宋体" w:hint="eastAsia"/>
          <w:color w:val="000000"/>
        </w:rPr>
        <w:t xml:space="preserve">        </w:t>
      </w:r>
      <w:r>
        <w:rPr>
          <w:color w:val="000000"/>
        </w:rPr>
        <w:t xml:space="preserve">B. </w:t>
      </w:r>
      <w:r>
        <w:rPr>
          <w:rFonts w:eastAsia="Times New Roman"/>
          <w:color w:val="000000"/>
        </w:rPr>
        <w:t>83</w:t>
      </w:r>
      <w:r>
        <w:rPr>
          <w:rFonts w:ascii="宋体" w:hAnsi="宋体" w:cs="宋体" w:hint="eastAsia"/>
          <w:color w:val="000000"/>
        </w:rPr>
        <w:t>℃</w:t>
      </w:r>
      <w:r w:rsidR="00F0652D">
        <w:rPr>
          <w:rFonts w:ascii="宋体" w:hAnsi="宋体" w:cs="宋体" w:hint="eastAsia"/>
          <w:color w:val="000000"/>
        </w:rPr>
        <w:t xml:space="preserve">         </w:t>
      </w:r>
      <w:r>
        <w:rPr>
          <w:color w:val="000000"/>
        </w:rPr>
        <w:t xml:space="preserve">C. </w:t>
      </w:r>
      <w:r>
        <w:rPr>
          <w:rFonts w:eastAsia="Times New Roman"/>
          <w:color w:val="000000"/>
        </w:rPr>
        <w:t>92</w:t>
      </w:r>
      <w:r>
        <w:rPr>
          <w:rFonts w:ascii="宋体" w:hAnsi="宋体" w:cs="宋体" w:hint="eastAsia"/>
          <w:color w:val="000000"/>
        </w:rPr>
        <w:t>℃</w:t>
      </w:r>
      <w:r w:rsidR="00F0652D">
        <w:rPr>
          <w:rFonts w:ascii="宋体" w:hAnsi="宋体" w:cs="宋体" w:hint="eastAsia"/>
          <w:color w:val="000000"/>
        </w:rPr>
        <w:t xml:space="preserve">        </w:t>
      </w:r>
      <w:r>
        <w:rPr>
          <w:color w:val="000000"/>
        </w:rPr>
        <w:t xml:space="preserve">D. </w:t>
      </w:r>
      <w:r>
        <w:rPr>
          <w:rFonts w:eastAsia="Times New Roman"/>
          <w:color w:val="000000"/>
        </w:rPr>
        <w:t>100</w:t>
      </w:r>
      <w:r>
        <w:rPr>
          <w:rFonts w:ascii="宋体" w:hAnsi="宋体" w:cs="宋体" w:hint="eastAsia"/>
          <w:color w:val="000000"/>
        </w:rPr>
        <w:t>℃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2916" w:rsidRDefault="00532916" w:rsidP="00532916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lastRenderedPageBreak/>
        <w:t>【详解】</w:t>
      </w:r>
      <w:r>
        <w:rPr>
          <w:rFonts w:ascii="宋体" w:hAnsi="宋体" w:cs="宋体" w:hint="eastAsia"/>
          <w:color w:val="FF0000"/>
        </w:rPr>
        <w:t>从表一可以看出，海拔高度越高，大气压越小，</w:t>
      </w:r>
      <w:r>
        <w:rPr>
          <w:rFonts w:eastAsia="Times New Roman"/>
          <w:color w:val="FF0000"/>
        </w:rPr>
        <w:t>5000</w:t>
      </w:r>
      <w:r>
        <w:rPr>
          <w:rFonts w:ascii="宋体" w:hAnsi="宋体" w:cs="宋体" w:hint="eastAsia"/>
          <w:color w:val="FF0000"/>
        </w:rPr>
        <w:t>多米处的大气压：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0.47</w:t>
      </w:r>
      <w:r>
        <w:rPr>
          <w:rFonts w:ascii="宋体" w:hAnsi="宋体" w:cs="宋体" w:hint="eastAsia"/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5</w:t>
      </w:r>
      <w:r>
        <w:rPr>
          <w:rFonts w:eastAsia="Times New Roman"/>
          <w:color w:val="FF0000"/>
        </w:rPr>
        <w:t>Pa &lt;</w:t>
      </w:r>
      <w:r>
        <w:rPr>
          <w:rFonts w:eastAsia="Times New Roman"/>
          <w:i/>
          <w:color w:val="FF0000"/>
        </w:rPr>
        <w:t>p</w:t>
      </w:r>
      <w:r>
        <w:rPr>
          <w:rFonts w:eastAsia="Times New Roman"/>
          <w:color w:val="FF0000"/>
        </w:rPr>
        <w:t>&lt;0.62</w:t>
      </w:r>
      <w:r>
        <w:rPr>
          <w:rFonts w:ascii="宋体" w:hAnsi="宋体" w:cs="宋体" w:hint="eastAsia"/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5</w:t>
      </w:r>
      <w:r>
        <w:rPr>
          <w:rFonts w:eastAsia="Times New Roman"/>
          <w:color w:val="FF0000"/>
        </w:rPr>
        <w:t>Pa</w:t>
      </w:r>
      <w:r>
        <w:rPr>
          <w:rFonts w:ascii="宋体" w:hAnsi="宋体" w:cs="宋体" w:hint="eastAsia"/>
          <w:color w:val="FF0000"/>
        </w:rPr>
        <w:t>，从表二可以看出，水的沸点随着压强的减小而减小，而5</w:t>
      </w:r>
      <w:r>
        <w:rPr>
          <w:rFonts w:eastAsia="Times New Roman"/>
          <w:color w:val="FF0000"/>
        </w:rPr>
        <w:t>000</w:t>
      </w:r>
      <w:r>
        <w:rPr>
          <w:rFonts w:ascii="宋体" w:hAnsi="宋体" w:cs="宋体" w:hint="eastAsia"/>
          <w:color w:val="FF0000"/>
        </w:rPr>
        <w:t>多米处的大气压一定大于</w:t>
      </w:r>
      <w:r>
        <w:rPr>
          <w:rFonts w:eastAsia="Times New Roman"/>
          <w:color w:val="FF0000"/>
        </w:rPr>
        <w:t>0.44</w:t>
      </w:r>
      <w:r>
        <w:rPr>
          <w:rFonts w:ascii="宋体" w:hAnsi="宋体" w:cs="宋体" w:hint="eastAsia"/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5</w:t>
      </w:r>
      <w:r>
        <w:rPr>
          <w:rFonts w:eastAsia="Times New Roman"/>
          <w:color w:val="FF0000"/>
        </w:rPr>
        <w:t xml:space="preserve">Pa </w:t>
      </w:r>
      <w:r>
        <w:rPr>
          <w:rFonts w:ascii="宋体" w:hAnsi="宋体" w:cs="宋体" w:hint="eastAsia"/>
          <w:color w:val="FF0000"/>
        </w:rPr>
        <w:t>小于</w:t>
      </w:r>
      <w:r>
        <w:rPr>
          <w:rFonts w:eastAsia="Times New Roman"/>
          <w:color w:val="FF0000"/>
        </w:rPr>
        <w:t>0.71</w:t>
      </w:r>
      <w:r>
        <w:rPr>
          <w:rFonts w:ascii="宋体" w:hAnsi="宋体" w:cs="宋体" w:hint="eastAsia"/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5</w:t>
      </w:r>
      <w:r>
        <w:rPr>
          <w:rFonts w:eastAsia="Times New Roman"/>
          <w:color w:val="FF0000"/>
        </w:rPr>
        <w:t>Pa</w:t>
      </w:r>
      <w:r>
        <w:rPr>
          <w:rFonts w:ascii="宋体" w:hAnsi="宋体" w:cs="宋体" w:hint="eastAsia"/>
          <w:color w:val="FF0000"/>
        </w:rPr>
        <w:t>，所以五千多米处水的沸点大于80℃小于90℃，故选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5.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广东省）</w:t>
      </w:r>
      <w:r>
        <w:rPr>
          <w:rFonts w:ascii="宋体" w:hAnsi="宋体" w:cs="宋体" w:hint="eastAsia"/>
          <w:color w:val="000000"/>
        </w:rPr>
        <w:t>如图所示，70kg的消防员沿着钢管匀速下滑时感到手心发烫，此时受到钢管对他的摩擦力大小和导致手心内能改变的方式是（g=10N/kg）（  ）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942975" cy="1162050"/>
            <wp:effectExtent l="0" t="0" r="9525" b="0"/>
            <wp:docPr id="358" name="图片 3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16" w:rsidRDefault="00532916" w:rsidP="0053291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 70N   热传递</w:t>
      </w:r>
      <w:r>
        <w:rPr>
          <w:rFonts w:ascii="宋体" w:hAnsi="宋体" w:cs="宋体" w:hint="eastAsia"/>
          <w:color w:val="000000"/>
        </w:rPr>
        <w:tab/>
        <w:t>B. 70N   做功</w:t>
      </w:r>
    </w:p>
    <w:p w:rsidR="00532916" w:rsidRDefault="00532916" w:rsidP="0053291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 xml:space="preserve">C. </w:t>
      </w:r>
      <w:proofErr w:type="gramStart"/>
      <w:r>
        <w:rPr>
          <w:rFonts w:ascii="宋体" w:hAnsi="宋体" w:cs="宋体" w:hint="eastAsia"/>
          <w:color w:val="000000"/>
        </w:rPr>
        <w:t>700N  热传递</w:t>
      </w:r>
      <w:proofErr w:type="gramEnd"/>
      <w:r>
        <w:rPr>
          <w:rFonts w:ascii="宋体" w:hAnsi="宋体" w:cs="宋体" w:hint="eastAsia"/>
          <w:color w:val="000000"/>
        </w:rPr>
        <w:tab/>
        <w:t>D. 700N  做功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2916" w:rsidRDefault="00532916" w:rsidP="00532916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70kg的消防员受到的重力为：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object w:dxaOrig="3105" w:dyaOrig="315">
          <v:shape id="对象 25" o:spid="_x0000_i1026" type="#_x0000_t75" alt="学科网(www.zxxk.com)--教育资源门户，提供试卷、教案、课件、论文、素材以及各类教学资源下载，还有大量而丰富的教学相关资讯！" style="width:155.25pt;height:15.75pt;mso-position-horizontal-relative:page;mso-position-vertical-relative:page" o:ole="">
            <v:imagedata r:id="rId13" o:title="eqId945c561ab9b0476a8bfd04ed7c5cd0fb"/>
          </v:shape>
          <o:OLEObject Type="Embed" ProgID="Equation.DSMT4" ShapeID="对象 25" DrawAspect="Content" ObjectID="_1664593958" r:id="rId14"/>
        </w:object>
      </w:r>
      <w:r>
        <w:rPr>
          <w:rFonts w:ascii="宋体" w:hAnsi="宋体" w:cs="宋体" w:hint="eastAsia"/>
          <w:color w:val="FF0000"/>
        </w:rPr>
        <w:t>，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当消防员沿着钢管匀速下滑时，受力平衡，摩擦力与重力相等，所以受到的摩擦力为：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object w:dxaOrig="1440" w:dyaOrig="315">
          <v:shape id="对象 26" o:spid="_x0000_i1027" type="#_x0000_t75" alt="学科网(www.zxxk.com)--教育资源门户，提供试卷、教案、课件、论文、素材以及各类教学资源下载，还有大量而丰富的教学相关资讯！" style="width:1in;height:15.75pt;mso-position-horizontal-relative:page;mso-position-vertical-relative:page" o:ole="">
            <v:imagedata r:id="rId15" o:title="eqId9553452af5394ed880751edfa0606cad"/>
          </v:shape>
          <o:OLEObject Type="Embed" ProgID="Equation.DSMT4" ShapeID="对象 26" DrawAspect="Content" ObjectID="_1664593959" r:id="rId16"/>
        </w:object>
      </w:r>
      <w:r>
        <w:rPr>
          <w:rFonts w:ascii="宋体" w:hAnsi="宋体" w:cs="宋体" w:hint="eastAsia"/>
          <w:color w:val="FF0000"/>
        </w:rPr>
        <w:t>；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人克服重力做功，机械能转化为内能，所以手心发烫，是通过做功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33350" cy="180975"/>
            <wp:effectExtent l="0" t="0" r="0" b="9525"/>
            <wp:docPr id="357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方式增加物体内能的．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正确．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点睛：牢记改变物体内能的两种方式是解题的关键，即热传递和做功，两种方式对于内能的改变是等效的，两种方式很容易区分，做题不难．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FF0000"/>
        </w:rPr>
        <w:t>6.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深圳市）</w:t>
      </w:r>
      <w:r>
        <w:rPr>
          <w:color w:val="000000"/>
        </w:rPr>
        <w:t>.</w:t>
      </w:r>
      <w:r>
        <w:rPr>
          <w:rFonts w:ascii="宋体" w:hAnsi="宋体" w:cs="宋体" w:hint="eastAsia"/>
          <w:color w:val="000000"/>
        </w:rPr>
        <w:t>下列物理量估算不合理的是（</w:t>
      </w:r>
      <w:r>
        <w:rPr>
          <w:rFonts w:eastAsia="Times New Roman"/>
          <w:color w:val="000000"/>
        </w:rPr>
        <w:t xml:space="preserve">    </w:t>
      </w:r>
      <w:r>
        <w:rPr>
          <w:rFonts w:ascii="宋体" w:hAnsi="宋体" w:cs="宋体" w:hint="eastAsia"/>
          <w:color w:val="000000"/>
        </w:rPr>
        <w:t>）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A. </w:t>
      </w:r>
      <w:r>
        <w:rPr>
          <w:rFonts w:ascii="宋体" w:hAnsi="宋体" w:cs="宋体" w:hint="eastAsia"/>
          <w:color w:val="000000"/>
        </w:rPr>
        <w:t>一个中学生的重力约</w:t>
      </w:r>
      <w:r>
        <w:rPr>
          <w:rFonts w:eastAsia="Times New Roman"/>
          <w:color w:val="000000"/>
        </w:rPr>
        <w:t>500N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B. </w:t>
      </w:r>
      <w:r>
        <w:rPr>
          <w:rFonts w:ascii="宋体" w:hAnsi="宋体" w:cs="宋体" w:hint="eastAsia"/>
          <w:color w:val="000000"/>
        </w:rPr>
        <w:t>人步行速度约</w:t>
      </w:r>
      <w:r>
        <w:rPr>
          <w:rFonts w:eastAsia="Times New Roman"/>
          <w:color w:val="000000"/>
        </w:rPr>
        <w:t>10m/s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C. </w:t>
      </w:r>
      <w:r>
        <w:rPr>
          <w:rFonts w:ascii="宋体" w:hAnsi="宋体" w:cs="宋体" w:hint="eastAsia"/>
          <w:color w:val="000000"/>
        </w:rPr>
        <w:t>人体的正常体温约</w:t>
      </w:r>
      <w:r>
        <w:rPr>
          <w:rFonts w:eastAsia="Times New Roman"/>
          <w:color w:val="000000"/>
        </w:rPr>
        <w:t>37</w:t>
      </w:r>
      <w:r>
        <w:rPr>
          <w:rFonts w:ascii="宋体" w:hAnsi="宋体" w:cs="宋体" w:hint="eastAsia"/>
          <w:color w:val="000000"/>
        </w:rPr>
        <w:t>℃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D. </w:t>
      </w:r>
      <w:r>
        <w:rPr>
          <w:rFonts w:ascii="宋体" w:hAnsi="宋体" w:cs="宋体" w:hint="eastAsia"/>
          <w:color w:val="000000"/>
        </w:rPr>
        <w:t>人体平均密度约</w:t>
      </w:r>
      <w:r>
        <w:rPr>
          <w:rFonts w:eastAsia="Times New Roman"/>
          <w:color w:val="000000"/>
        </w:rPr>
        <w:t>1g/cm</w:t>
      </w:r>
      <w:r>
        <w:rPr>
          <w:rFonts w:eastAsia="Times New Roman"/>
          <w:color w:val="000000"/>
          <w:vertAlign w:val="superscript"/>
        </w:rPr>
        <w:t>3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532916" w:rsidRDefault="00532916" w:rsidP="00532916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</w:t>
      </w:r>
    </w:p>
    <w:p w:rsidR="00532916" w:rsidRDefault="00532916" w:rsidP="00532916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分析：不同物理量的估算，有的需要凭借生活经验，有的需要简单的计算，有的要进行单位的换算，最后判断最符合实际的是哪一个．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解答：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、中学生的质量在</w:t>
      </w:r>
      <w:r>
        <w:rPr>
          <w:rFonts w:eastAsia="Times New Roman"/>
          <w:color w:val="FF0000"/>
        </w:rPr>
        <w:t>50kg</w:t>
      </w:r>
      <w:r>
        <w:rPr>
          <w:rFonts w:ascii="宋体" w:hAnsi="宋体" w:cs="宋体" w:hint="eastAsia"/>
          <w:color w:val="FF0000"/>
        </w:rPr>
        <w:t>左右，受到的重力大约为</w:t>
      </w:r>
      <w:r>
        <w:rPr>
          <w:color w:val="FF0000"/>
        </w:rPr>
        <w:object w:dxaOrig="3315" w:dyaOrig="315">
          <v:shape id="对象 28" o:spid="_x0000_i1028" type="#_x0000_t75" alt="学科网(www.zxxk.com)--教育资源门户，提供试卷、教案、课件、论文、素材以及各类教学资源下载，还有大量而丰富的教学相关资讯！" style="width:165.75pt;height:15.75pt;mso-position-horizontal-relative:page;mso-position-vertical-relative:page" o:ole="">
            <v:imagedata r:id="rId18" o:title="eqIdffe581e20e6146e094d7a946e2bd6606"/>
          </v:shape>
          <o:OLEObject Type="Embed" ProgID="Equation.DSMT4" ShapeID="对象 28" DrawAspect="Content" ObjectID="_1664593960" r:id="rId19"/>
        </w:object>
      </w:r>
      <w:r>
        <w:rPr>
          <w:rFonts w:ascii="宋体" w:hAnsi="宋体" w:cs="宋体" w:hint="eastAsia"/>
          <w:color w:val="FF0000"/>
        </w:rPr>
        <w:t>．此选项符合实际．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、人正常步行的速度在</w:t>
      </w:r>
      <w:r>
        <w:rPr>
          <w:color w:val="FF0000"/>
        </w:rPr>
        <w:object w:dxaOrig="3045" w:dyaOrig="630">
          <v:shape id="对象 29" o:spid="_x0000_i1029" type="#_x0000_t75" alt="学科网(www.zxxk.com)--教育资源门户，提供试卷、教案、课件、论文、素材以及各类教学资源下载，还有大量而丰富的教学相关资讯！" style="width:152.25pt;height:31.5pt;mso-position-horizontal-relative:page;mso-position-vertical-relative:page" o:ole="">
            <v:imagedata r:id="rId20" o:title="eqId9bc3869647c54418806a862c810566c6"/>
          </v:shape>
          <o:OLEObject Type="Embed" ProgID="Equation.DSMT4" ShapeID="对象 29" DrawAspect="Content" ObjectID="_1664593961" r:id="rId21"/>
        </w:object>
      </w:r>
      <w:r>
        <w:rPr>
          <w:rFonts w:ascii="宋体" w:hAnsi="宋体" w:cs="宋体" w:hint="eastAsia"/>
          <w:color w:val="FF0000"/>
        </w:rPr>
        <w:t>左右．此选项不符合实际；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、正常情况下，人的体温在</w:t>
      </w:r>
      <w:r>
        <w:rPr>
          <w:rFonts w:eastAsia="Times New Roman"/>
          <w:color w:val="FF0000"/>
        </w:rPr>
        <w:t>37</w:t>
      </w:r>
      <w:r>
        <w:rPr>
          <w:rFonts w:ascii="宋体" w:hAnsi="宋体" w:cs="宋体" w:hint="eastAsia"/>
          <w:color w:val="FF0000"/>
        </w:rPr>
        <w:t>℃左右，变化幅度很小．故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符合实际；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、中学生的质量在</w:t>
      </w:r>
      <w:r>
        <w:rPr>
          <w:rFonts w:eastAsia="Times New Roman"/>
          <w:color w:val="FF0000"/>
        </w:rPr>
        <w:t>50kg</w:t>
      </w:r>
      <w:r>
        <w:rPr>
          <w:rFonts w:ascii="宋体" w:hAnsi="宋体" w:cs="宋体" w:hint="eastAsia"/>
          <w:color w:val="FF0000"/>
        </w:rPr>
        <w:t>左右，体积大约为</w:t>
      </w:r>
      <w:r>
        <w:rPr>
          <w:rFonts w:eastAsia="Times New Roman"/>
          <w:color w:val="FF0000"/>
        </w:rPr>
        <w:t>0.05m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，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object w:dxaOrig="4125" w:dyaOrig="615">
          <v:shape id="对象 30" o:spid="_x0000_i1030" type="#_x0000_t75" alt="学科网(www.zxxk.com)--教育资源门户，提供试卷、教案、课件、论文、素材以及各类教学资源下载，还有大量而丰富的教学相关资讯！" style="width:206.25pt;height:30.75pt;mso-position-horizontal-relative:page;mso-position-vertical-relative:page" o:ole="">
            <v:imagedata r:id="rId22" o:title="eqIdcc23139bb3004f2c8ccabc85ca19c020"/>
          </v:shape>
          <o:OLEObject Type="Embed" ProgID="Equation.DSMT4" ShapeID="对象 30" DrawAspect="Content" ObjectID="_1664593962" r:id="rId23"/>
        </w:object>
      </w:r>
      <w:r>
        <w:rPr>
          <w:rFonts w:ascii="宋体" w:hAnsi="宋体" w:cs="宋体" w:hint="eastAsia"/>
          <w:color w:val="FF0000"/>
        </w:rPr>
        <w:t>，此选项符合实际．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ascii="宋体" w:hAnsi="宋体" w:cs="宋体" w:hint="eastAsia"/>
          <w:color w:val="FF0000"/>
        </w:rPr>
        <w:t>【点睛】对物体长度、质量、重力等进行估测，是初中物理的一项基本要求，平时结合所学知识对身边的如：人高、教室高、步</w:t>
      </w:r>
    </w:p>
    <w:p w:rsidR="00532916" w:rsidRDefault="00532916" w:rsidP="00532916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FF0000"/>
        </w:rPr>
        <w:t>7.</w:t>
      </w:r>
      <w:r>
        <w:rPr>
          <w:rFonts w:hint="eastAsia"/>
          <w:color w:val="FF0000"/>
        </w:rPr>
        <w:t>（</w:t>
      </w:r>
      <w:r>
        <w:rPr>
          <w:color w:val="FF0000"/>
        </w:rPr>
        <w:t>2017</w:t>
      </w:r>
      <w:r>
        <w:rPr>
          <w:rFonts w:hint="eastAsia"/>
          <w:color w:val="FF0000"/>
        </w:rPr>
        <w:t>深圳市）</w:t>
      </w:r>
      <w:r>
        <w:rPr>
          <w:rFonts w:hint="eastAsia"/>
          <w:color w:val="000000"/>
          <w:kern w:val="0"/>
          <w:szCs w:val="21"/>
        </w:rPr>
        <w:t>下列数据符合常识的是（</w:t>
      </w:r>
      <w:r>
        <w:rPr>
          <w:color w:val="000000"/>
          <w:kern w:val="0"/>
          <w:szCs w:val="21"/>
        </w:rPr>
        <w:t xml:space="preserve">  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</w:t>
      </w:r>
    </w:p>
    <w:p w:rsidR="00532916" w:rsidRDefault="00532916" w:rsidP="00532916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、两个鸡蛋的质量约为</w:t>
      </w:r>
      <w:r>
        <w:rPr>
          <w:color w:val="000000"/>
          <w:kern w:val="0"/>
          <w:szCs w:val="21"/>
        </w:rPr>
        <w:t>100g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、电视机的功率约为</w:t>
      </w:r>
      <w:r>
        <w:rPr>
          <w:color w:val="000000"/>
          <w:kern w:val="0"/>
          <w:szCs w:val="21"/>
        </w:rPr>
        <w:t>2kW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、洗澡水温度约为</w:t>
      </w:r>
      <w:r>
        <w:rPr>
          <w:color w:val="000000"/>
          <w:kern w:val="0"/>
          <w:szCs w:val="21"/>
        </w:rPr>
        <w:t>80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、我国某种新型客机飞行速度可以超过光速</w:t>
      </w:r>
    </w:p>
    <w:p w:rsidR="00532916" w:rsidRDefault="00532916" w:rsidP="00532916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532916" w:rsidRDefault="00532916" w:rsidP="00532916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532916" w:rsidRDefault="00532916" w:rsidP="00532916">
      <w:pPr>
        <w:spacing w:line="360" w:lineRule="auto"/>
        <w:textAlignment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67450" cy="1381125"/>
            <wp:effectExtent l="0" t="0" r="0" b="9525"/>
            <wp:docPr id="356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16" w:rsidRDefault="00532916" w:rsidP="00532916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【考点定位】</w:t>
      </w:r>
      <w:r>
        <w:rPr>
          <w:rFonts w:hint="eastAsia"/>
          <w:color w:val="FF0000"/>
          <w:kern w:val="0"/>
          <w:szCs w:val="21"/>
        </w:rPr>
        <w:t>温度，质量的估测，电功率</w:t>
      </w:r>
    </w:p>
    <w:p w:rsidR="00532916" w:rsidRDefault="00532916" w:rsidP="00532916">
      <w:pPr>
        <w:spacing w:line="360" w:lineRule="auto"/>
        <w:textAlignment w:val="center"/>
        <w:rPr>
          <w:color w:val="FF0000"/>
          <w:szCs w:val="21"/>
        </w:rPr>
      </w:pPr>
    </w:p>
    <w:p w:rsidR="00532916" w:rsidRDefault="00532916" w:rsidP="00532916">
      <w:pPr>
        <w:spacing w:line="360" w:lineRule="auto"/>
        <w:jc w:val="left"/>
      </w:pPr>
      <w:r>
        <w:rPr>
          <w:color w:val="FF0000"/>
        </w:rPr>
        <w:t>8.</w:t>
      </w:r>
      <w:r>
        <w:rPr>
          <w:rFonts w:hint="eastAsia"/>
          <w:color w:val="FF0000"/>
        </w:rPr>
        <w:t>（</w:t>
      </w:r>
      <w:r>
        <w:rPr>
          <w:color w:val="FF0000"/>
        </w:rPr>
        <w:t>2017</w:t>
      </w:r>
      <w:r>
        <w:rPr>
          <w:rFonts w:hint="eastAsia"/>
          <w:color w:val="FF0000"/>
        </w:rPr>
        <w:t>广东省）</w:t>
      </w:r>
      <w:r>
        <w:rPr>
          <w:rFonts w:hint="eastAsia"/>
        </w:rPr>
        <w:t>电磁波在空气中的传播速度约为</w:t>
      </w:r>
      <w:r>
        <w:rPr>
          <w:u w:val="single"/>
        </w:rPr>
        <w:t xml:space="preserve">    </w:t>
      </w:r>
      <w:r>
        <w:t>m</w:t>
      </w:r>
      <w:r>
        <w:rPr>
          <w:rFonts w:hint="eastAsia"/>
        </w:rPr>
        <w:t>／</w:t>
      </w:r>
      <w:r>
        <w:t>s</w:t>
      </w:r>
      <w:r>
        <w:rPr>
          <w:rFonts w:hint="eastAsia"/>
        </w:rPr>
        <w:t>，当导线中通过电流时，放在旁边的小磁针</w:t>
      </w:r>
      <w:r>
        <w:rPr>
          <w:rFonts w:hint="eastAsia"/>
        </w:rPr>
        <w:lastRenderedPageBreak/>
        <w:t>发生偏转，说明电流周围存在</w:t>
      </w:r>
      <w:r>
        <w:rPr>
          <w:u w:val="single"/>
        </w:rPr>
        <w:t xml:space="preserve">         </w:t>
      </w:r>
      <w:r>
        <w:rPr>
          <w:rFonts w:hint="eastAsia"/>
        </w:rPr>
        <w:t>；丹麦物理学家</w:t>
      </w:r>
      <w:r>
        <w:rPr>
          <w:u w:val="single"/>
        </w:rPr>
        <w:t xml:space="preserve">      </w:t>
      </w:r>
      <w:r>
        <w:t>(</w:t>
      </w:r>
      <w:r>
        <w:rPr>
          <w:rFonts w:hint="eastAsia"/>
        </w:rPr>
        <w:t>选填</w:t>
      </w:r>
      <w:r>
        <w:t>“</w:t>
      </w:r>
      <w:r>
        <w:rPr>
          <w:rFonts w:hint="eastAsia"/>
        </w:rPr>
        <w:t>法拉第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奥斯特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欧姆</w:t>
      </w:r>
      <w:r>
        <w:t>”)</w:t>
      </w:r>
      <w:r>
        <w:rPr>
          <w:rFonts w:hint="eastAsia"/>
        </w:rPr>
        <w:t>是第一个发现电与磁之间联系的人。</w:t>
      </w:r>
    </w:p>
    <w:p w:rsidR="00532916" w:rsidRDefault="00532916" w:rsidP="00532916">
      <w:pPr>
        <w:spacing w:line="360" w:lineRule="auto"/>
        <w:jc w:val="left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Cambria" w:hAnsi="Cambria"/>
          <w:color w:val="FF0000"/>
        </w:rPr>
        <w:t>3.0×10</w:t>
      </w:r>
      <w:r>
        <w:rPr>
          <w:rFonts w:ascii="Cambria" w:hAnsi="Cambria"/>
          <w:color w:val="FF0000"/>
          <w:vertAlign w:val="superscript"/>
        </w:rPr>
        <w:t>8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磁场</w:t>
      </w:r>
      <w:r>
        <w:rPr>
          <w:color w:val="FF0000"/>
        </w:rPr>
        <w:t xml:space="preserve">     </w:t>
      </w:r>
      <w:r>
        <w:rPr>
          <w:rFonts w:hint="eastAsia"/>
          <w:color w:val="FF0000"/>
        </w:rPr>
        <w:t>奥斯特</w:t>
      </w:r>
    </w:p>
    <w:p w:rsidR="00532916" w:rsidRDefault="00532916" w:rsidP="00532916">
      <w:pPr>
        <w:spacing w:line="360" w:lineRule="auto"/>
        <w:jc w:val="left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2916" w:rsidRDefault="00532916" w:rsidP="00532916">
      <w:pPr>
        <w:spacing w:line="360" w:lineRule="auto"/>
        <w:jc w:val="left"/>
        <w:rPr>
          <w:color w:val="FF0000"/>
        </w:rPr>
      </w:pPr>
      <w:r>
        <w:rPr>
          <w:noProof/>
        </w:rPr>
        <w:drawing>
          <wp:inline distT="0" distB="0" distL="0" distR="0">
            <wp:extent cx="6257925" cy="809625"/>
            <wp:effectExtent l="0" t="0" r="9525" b="9525"/>
            <wp:docPr id="355" name="图片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16" w:rsidRDefault="00532916" w:rsidP="00532916">
      <w:pPr>
        <w:spacing w:line="360" w:lineRule="auto"/>
        <w:jc w:val="left"/>
        <w:rPr>
          <w:color w:val="FF0000"/>
        </w:rPr>
      </w:pPr>
      <w:r>
        <w:rPr>
          <w:rFonts w:hint="eastAsia"/>
          <w:color w:val="FF0000"/>
        </w:rPr>
        <w:t>【考点定位】电磁波，磁场，物理学史。</w:t>
      </w:r>
    </w:p>
    <w:p w:rsidR="00532916" w:rsidRDefault="00532916" w:rsidP="00532916">
      <w:pPr>
        <w:spacing w:line="360" w:lineRule="auto"/>
        <w:jc w:val="left"/>
        <w:rPr>
          <w:color w:val="FF0000"/>
        </w:rPr>
      </w:pPr>
    </w:p>
    <w:p w:rsidR="00532916" w:rsidRDefault="00532916" w:rsidP="00532916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color w:val="FF0000"/>
        </w:rPr>
        <w:t>9.</w:t>
      </w:r>
      <w:r>
        <w:rPr>
          <w:rFonts w:hint="eastAsia"/>
          <w:color w:val="FF0000"/>
        </w:rPr>
        <w:t>（</w:t>
      </w:r>
      <w:r>
        <w:rPr>
          <w:color w:val="FF0000"/>
        </w:rPr>
        <w:t>2017</w:t>
      </w:r>
      <w:r>
        <w:rPr>
          <w:rFonts w:hint="eastAsia"/>
          <w:color w:val="FF0000"/>
        </w:rPr>
        <w:t>广州市）</w:t>
      </w:r>
      <w:r>
        <w:rPr>
          <w:szCs w:val="21"/>
        </w:rPr>
        <w:t>.</w:t>
      </w:r>
      <w:r>
        <w:rPr>
          <w:rFonts w:hint="eastAsia"/>
          <w:szCs w:val="21"/>
        </w:rPr>
        <w:t>为了避免人体肩部受到伤害，专家建议人肩负的书包总质量不要超过人体质量的</w:t>
      </w:r>
      <w:r>
        <w:rPr>
          <w:szCs w:val="21"/>
        </w:rPr>
        <w:t>15%</w:t>
      </w:r>
      <w:r>
        <w:rPr>
          <w:rFonts w:hint="eastAsia"/>
          <w:szCs w:val="21"/>
        </w:rPr>
        <w:t>。根据建议，你估计中学生肩负的书馆总质量通常不要超过（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532916" w:rsidRDefault="00532916" w:rsidP="00532916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 xml:space="preserve">A. </w:t>
      </w:r>
      <w:proofErr w:type="gramStart"/>
      <w:r>
        <w:rPr>
          <w:szCs w:val="21"/>
        </w:rPr>
        <w:t>9t  B</w:t>
      </w:r>
      <w:proofErr w:type="gramEnd"/>
      <w:r>
        <w:rPr>
          <w:szCs w:val="21"/>
        </w:rPr>
        <w:t>. 9kg  C. 9g  D. 9mg</w:t>
      </w:r>
    </w:p>
    <w:p w:rsidR="00532916" w:rsidRDefault="00532916" w:rsidP="00532916">
      <w:pPr>
        <w:spacing w:line="360" w:lineRule="auto"/>
        <w:jc w:val="left"/>
        <w:rPr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532916" w:rsidRDefault="00532916" w:rsidP="00532916">
      <w:pPr>
        <w:widowControl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532916" w:rsidRDefault="00532916" w:rsidP="00532916">
      <w:pPr>
        <w:spacing w:line="360" w:lineRule="auto"/>
        <w:jc w:val="left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67450" cy="438150"/>
            <wp:effectExtent l="0" t="0" r="0" b="0"/>
            <wp:docPr id="354" name="图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16" w:rsidRDefault="00532916" w:rsidP="00532916">
      <w:pPr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考点：质量估测。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</w:p>
    <w:p w:rsidR="00532916" w:rsidRDefault="00532916" w:rsidP="00532916">
      <w:pPr>
        <w:spacing w:line="360" w:lineRule="auto"/>
        <w:ind w:left="315" w:hangingChars="150" w:hanging="315"/>
        <w:jc w:val="left"/>
      </w:pPr>
      <w:r>
        <w:rPr>
          <w:color w:val="FF0000"/>
        </w:rPr>
        <w:t>10.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广东省）</w:t>
      </w:r>
      <w:r>
        <w:rPr>
          <w:rFonts w:hint="eastAsia"/>
        </w:rPr>
        <w:t>、广播电台的发射线路靠迅速变化的交变电流向外发射电磁波，交变电流在每秒周期性变化</w:t>
      </w:r>
      <w:r>
        <w:t>1</w:t>
      </w:r>
      <w:r>
        <w:rPr>
          <w:rFonts w:hint="eastAsia"/>
        </w:rPr>
        <w:t>次发射的电磁波频率为</w:t>
      </w:r>
      <w:r>
        <w:t>1 Hz</w:t>
      </w:r>
      <w:r>
        <w:rPr>
          <w:rFonts w:hint="eastAsia"/>
        </w:rPr>
        <w:t>。若某电台节目发射频率为</w:t>
      </w:r>
      <w:r>
        <w:t>88.2 MHz</w:t>
      </w:r>
      <w:r>
        <w:rPr>
          <w:rFonts w:hint="eastAsia"/>
        </w:rPr>
        <w:t>，说明发射线路中的交变电流每秒钟周期性变化为</w:t>
      </w:r>
      <w:r>
        <w:rPr>
          <w:u w:val="single"/>
        </w:rPr>
        <w:t xml:space="preserve">       </w:t>
      </w:r>
      <w:r>
        <w:rPr>
          <w:rFonts w:hint="eastAsia"/>
        </w:rPr>
        <w:t>次。收音机通过</w:t>
      </w:r>
      <w:r>
        <w:rPr>
          <w:u w:val="single"/>
        </w:rPr>
        <w:t xml:space="preserve">          </w:t>
      </w:r>
      <w:r>
        <w:rPr>
          <w:rFonts w:hint="eastAsia"/>
        </w:rPr>
        <w:t>电磁波来工作，手机通过</w:t>
      </w:r>
      <w:r>
        <w:rPr>
          <w:u w:val="single"/>
        </w:rPr>
        <w:t xml:space="preserve">        </w:t>
      </w:r>
      <w:r>
        <w:rPr>
          <w:rFonts w:hint="eastAsia"/>
        </w:rPr>
        <w:t>电磁波来实验远距离通话。（后两空选填“发射”、“接收”或“发射和接收”）</w:t>
      </w:r>
    </w:p>
    <w:p w:rsidR="00532916" w:rsidRDefault="00532916" w:rsidP="00532916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88.2×10</w:t>
      </w:r>
      <w:r>
        <w:rPr>
          <w:color w:val="FF0000"/>
          <w:vertAlign w:val="superscript"/>
        </w:rPr>
        <w:t>6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；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接收；发射和接收</w:t>
      </w:r>
      <w:r>
        <w:rPr>
          <w:color w:val="FF0000"/>
        </w:rPr>
        <w:br/>
      </w:r>
      <w:r>
        <w:rPr>
          <w:rFonts w:hint="eastAsia"/>
          <w:color w:val="FF0000"/>
        </w:rPr>
        <w:t>【解析】</w:t>
      </w:r>
      <w:r>
        <w:rPr>
          <w:color w:val="FF0000"/>
        </w:rPr>
        <w:br/>
      </w:r>
      <w:r>
        <w:rPr>
          <w:rFonts w:hint="eastAsia"/>
          <w:color w:val="FF0000"/>
        </w:rPr>
        <w:t>试题分析：因为</w:t>
      </w:r>
      <w:r>
        <w:rPr>
          <w:color w:val="FF0000"/>
        </w:rPr>
        <w:t>1MHZ=10</w:t>
      </w:r>
      <w:r>
        <w:rPr>
          <w:color w:val="FF0000"/>
          <w:vertAlign w:val="superscript"/>
        </w:rPr>
        <w:t>6</w:t>
      </w:r>
      <w:r>
        <w:rPr>
          <w:color w:val="FF0000"/>
        </w:rPr>
        <w:t>HZ</w:t>
      </w:r>
      <w:r>
        <w:rPr>
          <w:rFonts w:hint="eastAsia"/>
          <w:color w:val="FF0000"/>
        </w:rPr>
        <w:t>，所以发射频率为</w:t>
      </w:r>
      <w:r>
        <w:rPr>
          <w:color w:val="FF0000"/>
        </w:rPr>
        <w:t>88.2 MHz</w:t>
      </w:r>
      <w:r>
        <w:rPr>
          <w:rFonts w:hint="eastAsia"/>
          <w:color w:val="FF0000"/>
        </w:rPr>
        <w:t>，每秒钟周期性变化</w:t>
      </w:r>
      <w:r>
        <w:rPr>
          <w:color w:val="FF0000"/>
        </w:rPr>
        <w:t>88.2×10</w:t>
      </w:r>
      <w:r>
        <w:rPr>
          <w:color w:val="FF0000"/>
          <w:vertAlign w:val="superscript"/>
        </w:rPr>
        <w:t>6</w:t>
      </w:r>
      <w:r>
        <w:rPr>
          <w:color w:val="FF0000"/>
        </w:rPr>
        <w:t xml:space="preserve"> HZ</w:t>
      </w:r>
      <w:r>
        <w:rPr>
          <w:rFonts w:hint="eastAsia"/>
          <w:color w:val="FF0000"/>
        </w:rPr>
        <w:t>；收音机是通过接受电磁波工作的，手机通话时通过接受和发射电磁波来工作的。</w:t>
      </w:r>
      <w:r>
        <w:rPr>
          <w:color w:val="FF0000"/>
        </w:rPr>
        <w:t xml:space="preserve"> </w:t>
      </w:r>
      <w:r>
        <w:rPr>
          <w:color w:val="FF0000"/>
        </w:rPr>
        <w:br/>
      </w:r>
      <w:r>
        <w:rPr>
          <w:rFonts w:hint="eastAsia"/>
          <w:color w:val="FF0000"/>
        </w:rPr>
        <w:t>【考点定位】收音机和手机对电磁波的处理，频率的定义</w:t>
      </w:r>
    </w:p>
    <w:p w:rsidR="00532916" w:rsidRDefault="00532916" w:rsidP="00532916">
      <w:pPr>
        <w:spacing w:line="360" w:lineRule="auto"/>
        <w:rPr>
          <w:color w:val="FFFFFF"/>
          <w:sz w:val="4"/>
        </w:rPr>
      </w:pPr>
    </w:p>
    <w:p w:rsidR="00532916" w:rsidRDefault="00532916" w:rsidP="00532916">
      <w:pPr>
        <w:spacing w:line="360" w:lineRule="auto"/>
        <w:rPr>
          <w:color w:val="FF0000"/>
          <w:szCs w:val="21"/>
        </w:rPr>
      </w:pPr>
    </w:p>
    <w:p w:rsidR="00532916" w:rsidRDefault="00532916" w:rsidP="00532916">
      <w:pPr>
        <w:spacing w:line="360" w:lineRule="auto"/>
      </w:pPr>
      <w:r>
        <w:rPr>
          <w:color w:val="FF0000"/>
        </w:rPr>
        <w:lastRenderedPageBreak/>
        <w:t>11.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关于生活用电常识，下列符合要求的是（</w:t>
      </w:r>
      <w:r>
        <w:t xml:space="preserve">     </w:t>
      </w:r>
      <w:r>
        <w:rPr>
          <w:rFonts w:hint="eastAsia"/>
        </w:rPr>
        <w:t>）</w:t>
      </w:r>
    </w:p>
    <w:p w:rsidR="00532916" w:rsidRDefault="00532916" w:rsidP="00532916">
      <w:pPr>
        <w:spacing w:line="360" w:lineRule="auto"/>
      </w:pPr>
      <w:r>
        <w:t>A</w:t>
      </w:r>
      <w:r>
        <w:rPr>
          <w:rFonts w:hint="eastAsia"/>
        </w:rPr>
        <w:t>．使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353" name="图片 3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用测电笔时手指碰到笔尾的金属帽会触电</w:t>
      </w:r>
      <w:r>
        <w:t xml:space="preserve">         B</w:t>
      </w:r>
      <w:r>
        <w:rPr>
          <w:rFonts w:hint="eastAsia"/>
        </w:rPr>
        <w:t>．三脚插头的用电器也可以插入两孔插座</w:t>
      </w:r>
    </w:p>
    <w:p w:rsidR="00532916" w:rsidRDefault="00532916" w:rsidP="00532916">
      <w:pPr>
        <w:spacing w:line="360" w:lineRule="auto"/>
      </w:pPr>
      <w:r>
        <w:t>C</w:t>
      </w:r>
      <w:r>
        <w:rPr>
          <w:rFonts w:hint="eastAsia"/>
        </w:rPr>
        <w:t>．不要用湿手拔热水器的插头</w:t>
      </w:r>
      <w:r>
        <w:t xml:space="preserve">                       D</w:t>
      </w:r>
      <w:r>
        <w:rPr>
          <w:rFonts w:hint="eastAsia"/>
        </w:rPr>
        <w:t>．家庭电路中开关接在火线或零线上都可以</w:t>
      </w:r>
    </w:p>
    <w:p w:rsidR="00532916" w:rsidRDefault="00532916" w:rsidP="00532916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532916" w:rsidRDefault="00532916" w:rsidP="00532916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532916" w:rsidRDefault="00532916" w:rsidP="00532916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试题分析：</w:t>
      </w:r>
      <w:r>
        <w:rPr>
          <w:rFonts w:hint="eastAsia"/>
          <w:color w:val="FF0000"/>
        </w:rPr>
        <w:t>使</w:t>
      </w:r>
      <w:r>
        <w:rPr>
          <w:noProof/>
          <w:color w:val="FF0000"/>
        </w:rPr>
        <w:drawing>
          <wp:inline distT="0" distB="0" distL="0" distR="0">
            <wp:extent cx="19050" cy="19050"/>
            <wp:effectExtent l="0" t="0" r="0" b="0"/>
            <wp:docPr id="352" name="图片 3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用测电笔时手指应接触笔尾的金属帽，不会触电，故</w:t>
      </w:r>
      <w:r>
        <w:rPr>
          <w:color w:val="FF0000"/>
        </w:rPr>
        <w:t>A</w:t>
      </w:r>
      <w:r>
        <w:rPr>
          <w:rFonts w:hint="eastAsia"/>
          <w:color w:val="FF0000"/>
        </w:rPr>
        <w:t>错；三脚插头有一脚是接地的，应插入三孔插座，故</w:t>
      </w:r>
      <w:r>
        <w:rPr>
          <w:color w:val="FF0000"/>
        </w:rPr>
        <w:t>B</w:t>
      </w:r>
      <w:r>
        <w:rPr>
          <w:rFonts w:hint="eastAsia"/>
          <w:color w:val="FF0000"/>
        </w:rPr>
        <w:t>错；湿手是导体，拔热水器的插头时容易触电，故</w:t>
      </w:r>
      <w:r>
        <w:rPr>
          <w:color w:val="FF0000"/>
        </w:rPr>
        <w:t>C</w:t>
      </w:r>
      <w:r>
        <w:rPr>
          <w:rFonts w:hint="eastAsia"/>
          <w:color w:val="FF0000"/>
        </w:rPr>
        <w:t>正确；开关应接在火线上，故</w:t>
      </w:r>
      <w:r>
        <w:rPr>
          <w:color w:val="FF0000"/>
        </w:rPr>
        <w:t>D</w:t>
      </w:r>
      <w:r>
        <w:rPr>
          <w:rFonts w:hint="eastAsia"/>
          <w:color w:val="FF0000"/>
        </w:rPr>
        <w:t>错；应选</w:t>
      </w:r>
      <w:r>
        <w:rPr>
          <w:color w:val="FF0000"/>
        </w:rPr>
        <w:t>C</w:t>
      </w:r>
      <w:r>
        <w:rPr>
          <w:rFonts w:hint="eastAsia"/>
          <w:color w:val="FF0000"/>
        </w:rPr>
        <w:t>。</w:t>
      </w:r>
    </w:p>
    <w:p w:rsidR="00532916" w:rsidRDefault="00532916" w:rsidP="00532916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【考点定位】安全用电</w:t>
      </w:r>
    </w:p>
    <w:p w:rsidR="00532916" w:rsidRDefault="00532916" w:rsidP="00532916">
      <w:pPr>
        <w:widowControl/>
        <w:spacing w:line="360" w:lineRule="auto"/>
        <w:rPr>
          <w:color w:val="FF0000"/>
          <w:szCs w:val="21"/>
        </w:rPr>
      </w:pPr>
    </w:p>
    <w:p w:rsidR="00532916" w:rsidRDefault="00532916" w:rsidP="00532916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color w:val="FF0000"/>
        </w:rPr>
        <w:t>12.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广东河源）</w:t>
      </w:r>
      <w:r>
        <w:rPr>
          <w:rFonts w:hAnsi="Times New Roman" w:hint="eastAsia"/>
        </w:rPr>
        <w:t>在生</w:t>
      </w:r>
      <w:r>
        <w:rPr>
          <w:rFonts w:hAnsi="Times New Roman"/>
          <w:noProof/>
        </w:rPr>
        <w:drawing>
          <wp:inline distT="0" distB="0" distL="0" distR="0">
            <wp:extent cx="19050" cy="19050"/>
            <wp:effectExtent l="0" t="0" r="0" b="0"/>
            <wp:docPr id="351" name="图片 3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</w:rPr>
        <w:t>产和生活中，人们常把密度作为选材的主要考虑因素之一．下面那项是主要从密度的角度考虑选材的（　　）</w:t>
      </w:r>
    </w:p>
    <w:p w:rsidR="00532916" w:rsidRDefault="00532916" w:rsidP="00532916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A</w:t>
      </w:r>
      <w:r>
        <w:rPr>
          <w:rFonts w:hAnsi="Times New Roman" w:hint="eastAsia"/>
        </w:rPr>
        <w:t>．用钨作为白炽灯泡灯丝的材料</w:t>
      </w:r>
      <w:r w:rsidR="00F0652D">
        <w:rPr>
          <w:rFonts w:hAnsi="Times New Roman" w:hint="eastAsia"/>
        </w:rPr>
        <w:t xml:space="preserve">         </w:t>
      </w:r>
      <w:r>
        <w:rPr>
          <w:rFonts w:hAnsi="Times New Roman"/>
        </w:rPr>
        <w:t>B</w:t>
      </w:r>
      <w:r>
        <w:rPr>
          <w:rFonts w:hAnsi="Times New Roman" w:hint="eastAsia"/>
        </w:rPr>
        <w:t>．用塑料作为插座外壳的材料</w:t>
      </w:r>
    </w:p>
    <w:p w:rsidR="00532916" w:rsidRDefault="00532916" w:rsidP="00532916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C</w:t>
      </w:r>
      <w:r>
        <w:rPr>
          <w:rFonts w:hAnsi="Times New Roman" w:hint="eastAsia"/>
        </w:rPr>
        <w:t>．用铝合金作为制作飞机的材料</w:t>
      </w:r>
      <w:r w:rsidR="00F0652D">
        <w:rPr>
          <w:rFonts w:hAnsi="Times New Roman" w:hint="eastAsia"/>
        </w:rPr>
        <w:t xml:space="preserve">         </w:t>
      </w:r>
      <w:r>
        <w:rPr>
          <w:rFonts w:hAnsi="Times New Roman"/>
        </w:rPr>
        <w:t>D</w:t>
      </w:r>
      <w:r>
        <w:rPr>
          <w:rFonts w:hAnsi="Times New Roman" w:hint="eastAsia"/>
        </w:rPr>
        <w:t>．用水冷却汽车发动机</w:t>
      </w:r>
    </w:p>
    <w:p w:rsidR="00532916" w:rsidRDefault="00532916" w:rsidP="00532916">
      <w:pPr>
        <w:pStyle w:val="DefaultParagraph"/>
        <w:spacing w:line="360" w:lineRule="auto"/>
        <w:textAlignment w:val="center"/>
        <w:rPr>
          <w:rFonts w:hAnsi="Times New Roman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  <w:r>
        <w:rPr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6257925" cy="1790700"/>
            <wp:effectExtent l="0" t="0" r="9525" b="0"/>
            <wp:docPr id="350" name="图片 3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16" w:rsidRDefault="00532916" w:rsidP="00532916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</w:rPr>
        <w:t>【考点定位】与密度有关的物理现象</w:t>
      </w:r>
    </w:p>
    <w:p w:rsidR="00532916" w:rsidRDefault="00532916" w:rsidP="00532916">
      <w:pPr>
        <w:spacing w:line="360" w:lineRule="auto"/>
        <w:rPr>
          <w:color w:val="FF0000"/>
          <w:szCs w:val="21"/>
        </w:rPr>
      </w:pPr>
    </w:p>
    <w:p w:rsidR="00532916" w:rsidRDefault="00532916" w:rsidP="00532916">
      <w:pPr>
        <w:spacing w:line="360" w:lineRule="auto"/>
        <w:rPr>
          <w:szCs w:val="21"/>
        </w:rPr>
      </w:pPr>
      <w:r>
        <w:rPr>
          <w:snapToGrid w:val="0"/>
          <w:color w:val="FF0000"/>
          <w:kern w:val="0"/>
          <w:sz w:val="20"/>
          <w:szCs w:val="20"/>
        </w:rPr>
        <w:t>13.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349" name="图片 3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广州市）</w:t>
      </w:r>
      <w:r>
        <w:rPr>
          <w:rFonts w:hint="eastAsia"/>
          <w:szCs w:val="21"/>
        </w:rPr>
        <w:t>历史上把图</w:t>
      </w:r>
      <w:r>
        <w:rPr>
          <w:szCs w:val="21"/>
        </w:rPr>
        <w:t>1</w:t>
      </w:r>
      <w:r>
        <w:rPr>
          <w:rFonts w:hint="eastAsia"/>
          <w:szCs w:val="21"/>
        </w:rPr>
        <w:t>示意的长度定为</w:t>
      </w:r>
      <w:r>
        <w:rPr>
          <w:szCs w:val="21"/>
        </w:rPr>
        <w:t>1</w:t>
      </w:r>
      <w:r>
        <w:rPr>
          <w:rFonts w:hint="eastAsia"/>
          <w:szCs w:val="21"/>
        </w:rPr>
        <w:t>英寸。</w:t>
      </w:r>
      <w:r>
        <w:rPr>
          <w:szCs w:val="21"/>
        </w:rPr>
        <w:t>1</w:t>
      </w:r>
      <w:r>
        <w:rPr>
          <w:rFonts w:hint="eastAsia"/>
          <w:szCs w:val="21"/>
        </w:rPr>
        <w:t>英寸约为（</w:t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>）</w:t>
      </w:r>
    </w:p>
    <w:p w:rsidR="00532916" w:rsidRDefault="00532916" w:rsidP="00532916">
      <w:pPr>
        <w:pStyle w:val="1"/>
        <w:spacing w:line="360" w:lineRule="auto"/>
        <w:ind w:firstLineChars="0" w:firstLine="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noProof/>
          <w:szCs w:val="21"/>
        </w:rPr>
        <w:drawing>
          <wp:inline distT="0" distB="0" distL="0" distR="0">
            <wp:extent cx="933450" cy="933450"/>
            <wp:effectExtent l="0" t="0" r="0" b="0"/>
            <wp:docPr id="348" name="图片 3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16" w:rsidRDefault="00532916" w:rsidP="00532916">
      <w:pPr>
        <w:pStyle w:val="1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2.5k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 xml:space="preserve"> 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2.5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 xml:space="preserve">   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2.5d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 xml:space="preserve">   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2.5c</w:t>
      </w:r>
      <w:r>
        <w:rPr>
          <w:rFonts w:ascii="Times New Roman" w:hAnsi="Times New Roman"/>
          <w:i/>
          <w:szCs w:val="21"/>
        </w:rPr>
        <w:t>m</w:t>
      </w:r>
    </w:p>
    <w:p w:rsidR="00532916" w:rsidRDefault="00532916" w:rsidP="00532916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【答案】</w:t>
      </w:r>
      <w:r>
        <w:rPr>
          <w:color w:val="FF0000"/>
          <w:szCs w:val="21"/>
        </w:rPr>
        <w:t>D</w:t>
      </w:r>
    </w:p>
    <w:p w:rsidR="00532916" w:rsidRDefault="00532916" w:rsidP="00532916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532916" w:rsidRDefault="00532916" w:rsidP="00532916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试题分析：图中一英寸大约等于大拇指的长度，而正常成人大拇指长度与</w:t>
      </w:r>
      <w:r>
        <w:rPr>
          <w:color w:val="FF0000"/>
          <w:szCs w:val="21"/>
        </w:rPr>
        <w:t>2.5c</w:t>
      </w:r>
      <w:r>
        <w:rPr>
          <w:i/>
          <w:color w:val="FF0000"/>
          <w:szCs w:val="21"/>
        </w:rPr>
        <w:t>m</w:t>
      </w:r>
      <w:r>
        <w:rPr>
          <w:rFonts w:hint="eastAsia"/>
          <w:color w:val="FF0000"/>
          <w:szCs w:val="21"/>
        </w:rPr>
        <w:t>非常接近，故答案选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532916" w:rsidRDefault="00532916" w:rsidP="00532916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考点：</w:t>
      </w:r>
      <w:r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长度的估计</w:t>
      </w:r>
    </w:p>
    <w:p w:rsidR="00532916" w:rsidRDefault="00532916" w:rsidP="00532916">
      <w:pPr>
        <w:spacing w:line="360" w:lineRule="auto"/>
        <w:textAlignment w:val="center"/>
        <w:rPr>
          <w:rFonts w:hAnsi="宋体"/>
          <w:b/>
          <w:szCs w:val="21"/>
          <w:shd w:val="pct15" w:color="auto" w:fill="FFFFFF"/>
        </w:rPr>
      </w:pPr>
      <w:r>
        <w:rPr>
          <w:rFonts w:hAnsi="宋体" w:hint="eastAsia"/>
          <w:b/>
          <w:szCs w:val="21"/>
          <w:shd w:val="pct15" w:color="auto" w:fill="FFFFFF"/>
        </w:rPr>
        <w:t>模拟试题</w:t>
      </w:r>
    </w:p>
    <w:p w:rsidR="00532916" w:rsidRDefault="00532916" w:rsidP="00532916">
      <w:pPr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重庆初二期末）</w:t>
      </w:r>
      <w:r>
        <w:rPr>
          <w:rFonts w:hint="eastAsia"/>
        </w:rPr>
        <w:t>下列数据中，最接近生活实际的是（　　）</w:t>
      </w:r>
    </w:p>
    <w:p w:rsidR="00532916" w:rsidRDefault="00532916" w:rsidP="00532916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．一个鸡蛋的重力约为</w:t>
      </w:r>
      <w:r>
        <w:rPr>
          <w:rFonts w:eastAsia="Times New Roman"/>
        </w:rPr>
        <w:t>5N</w:t>
      </w:r>
      <w:r>
        <w:tab/>
        <w:t>B</w:t>
      </w:r>
      <w:r>
        <w:rPr>
          <w:rFonts w:hint="eastAsia"/>
        </w:rPr>
        <w:t>．中学生步行的速度约为</w:t>
      </w:r>
      <w:r>
        <w:rPr>
          <w:rFonts w:eastAsia="Times New Roman"/>
        </w:rPr>
        <w:t>10m/s</w:t>
      </w:r>
    </w:p>
    <w:p w:rsidR="00532916" w:rsidRDefault="00532916" w:rsidP="00532916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．一个公鸡的质量约为</w:t>
      </w:r>
      <w:r>
        <w:rPr>
          <w:rFonts w:eastAsia="Times New Roman"/>
        </w:rPr>
        <w:t>3kg</w:t>
      </w:r>
      <w:r>
        <w:tab/>
        <w:t>D</w:t>
      </w:r>
      <w:r>
        <w:rPr>
          <w:rFonts w:hint="eastAsia"/>
        </w:rPr>
        <w:t>．教室里的课桌高约为</w:t>
      </w:r>
      <w:r>
        <w:rPr>
          <w:rFonts w:eastAsia="Times New Roman"/>
        </w:rPr>
        <w:t>2m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．一个鸡蛋重力约为</w:t>
      </w:r>
      <w:r>
        <w:rPr>
          <w:rFonts w:eastAsia="Times New Roman"/>
          <w:color w:val="FF0000"/>
        </w:rPr>
        <w:t>0.5N</w:t>
      </w:r>
      <w:r>
        <w:rPr>
          <w:rFonts w:hint="eastAsia"/>
          <w:color w:val="FF0000"/>
        </w:rPr>
        <w:t>，故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不符合题意；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．中学生不行的速度约为</w:t>
      </w:r>
      <w:r>
        <w:rPr>
          <w:rFonts w:eastAsia="Times New Roman"/>
          <w:color w:val="FF0000"/>
        </w:rPr>
        <w:t>1.1m/s</w:t>
      </w:r>
      <w:r>
        <w:rPr>
          <w:rFonts w:hint="eastAsia"/>
          <w:color w:val="FF0000"/>
        </w:rPr>
        <w:t>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不符合题意；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．一个公鸡的质量约为</w:t>
      </w:r>
      <w:r>
        <w:rPr>
          <w:rFonts w:eastAsia="Times New Roman"/>
          <w:color w:val="FF0000"/>
        </w:rPr>
        <w:t>3kg</w:t>
      </w:r>
      <w:r>
        <w:rPr>
          <w:rFonts w:hint="eastAsia"/>
          <w:color w:val="FF0000"/>
        </w:rPr>
        <w:t>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符合题意；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．中学生的身高在</w:t>
      </w:r>
      <w:r>
        <w:rPr>
          <w:rFonts w:eastAsia="Times New Roman"/>
          <w:color w:val="FF0000"/>
        </w:rPr>
        <w:t>160cm</w:t>
      </w:r>
      <w:r>
        <w:rPr>
          <w:rFonts w:hint="eastAsia"/>
          <w:color w:val="FF0000"/>
        </w:rPr>
        <w:t>左右，课桌的高度大约是身高的一半约为</w:t>
      </w:r>
      <w:r>
        <w:rPr>
          <w:rFonts w:eastAsia="Times New Roman"/>
          <w:color w:val="FF0000"/>
        </w:rPr>
        <w:t>0.8m</w:t>
      </w:r>
      <w:r>
        <w:rPr>
          <w:rFonts w:hint="eastAsia"/>
          <w:color w:val="FF0000"/>
        </w:rPr>
        <w:t>左右，故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不符合题意。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</w:pPr>
      <w:r>
        <w:t>15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广东省初二期末）</w:t>
      </w:r>
      <w:r>
        <w:rPr>
          <w:rFonts w:hint="eastAsia"/>
        </w:rPr>
        <w:t>下列数据中与实际相符的是（　　）</w:t>
      </w:r>
    </w:p>
    <w:p w:rsidR="00532916" w:rsidRDefault="00532916" w:rsidP="00532916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．人正常行走时的速度为</w:t>
      </w:r>
      <w:r>
        <w:object w:dxaOrig="540" w:dyaOrig="285">
          <v:shape id="_x0000_i1031" type="#_x0000_t75" alt="eqId95e3485e150d4ba9a85be696619c7525" style="width:27pt;height:14.25pt" o:ole="">
            <v:imagedata r:id="rId32" o:title="eqId95e3485e150d4ba9a85be696619c7525"/>
          </v:shape>
          <o:OLEObject Type="Embed" ProgID="Equation.DSMT4" ShapeID="_x0000_i1031" DrawAspect="Content" ObjectID="_1664593963" r:id="rId33"/>
        </w:object>
      </w:r>
      <w:r>
        <w:tab/>
        <w:t>B</w:t>
      </w:r>
      <w:r>
        <w:rPr>
          <w:rFonts w:hint="eastAsia"/>
        </w:rPr>
        <w:t>．学生课桌的高度约为</w:t>
      </w:r>
      <w:r>
        <w:rPr>
          <w:rFonts w:eastAsia="Times New Roman"/>
        </w:rPr>
        <w:t>2m</w:t>
      </w:r>
    </w:p>
    <w:p w:rsidR="00532916" w:rsidRDefault="00532916" w:rsidP="00532916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．正常人的心跳每分钟约为</w:t>
      </w:r>
      <w:r>
        <w:rPr>
          <w:rFonts w:eastAsia="Times New Roman"/>
        </w:rPr>
        <w:t>40</w:t>
      </w:r>
      <w:r>
        <w:rPr>
          <w:rFonts w:hint="eastAsia"/>
        </w:rPr>
        <w:t>次</w:t>
      </w:r>
      <w:r>
        <w:tab/>
        <w:t>D</w:t>
      </w:r>
      <w:r>
        <w:rPr>
          <w:rFonts w:hint="eastAsia"/>
        </w:rPr>
        <w:t>．两个鸡蛋的总重约为</w:t>
      </w:r>
      <w:r>
        <w:rPr>
          <w:rFonts w:eastAsia="Times New Roman"/>
        </w:rPr>
        <w:t>1N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．人正常行走时的速度为</w:t>
      </w:r>
      <w:r>
        <w:rPr>
          <w:color w:val="FF0000"/>
        </w:rPr>
        <w:object w:dxaOrig="495" w:dyaOrig="285">
          <v:shape id="_x0000_i1032" type="#_x0000_t75" alt="eqIda8b5094d9287424eba2f781224667d9f" style="width:24.75pt;height:14.25pt" o:ole="">
            <v:imagedata r:id="rId34" o:title="eqIda8b5094d9287424eba2f781224667d9f"/>
          </v:shape>
          <o:OLEObject Type="Embed" ProgID="Equation.DSMT4" ShapeID="_x0000_i1032" DrawAspect="Content" ObjectID="_1664593964" r:id="rId35"/>
        </w:object>
      </w:r>
      <w:r>
        <w:rPr>
          <w:rFonts w:hint="eastAsia"/>
          <w:color w:val="FF0000"/>
        </w:rPr>
        <w:t>，故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不符合题意；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．学生课桌的高度约为</w:t>
      </w:r>
      <w:r>
        <w:rPr>
          <w:rFonts w:eastAsia="Times New Roman"/>
          <w:color w:val="FF0000"/>
        </w:rPr>
        <w:t>0.8m</w:t>
      </w:r>
      <w:r>
        <w:rPr>
          <w:rFonts w:hint="eastAsia"/>
          <w:color w:val="FF0000"/>
        </w:rPr>
        <w:t>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不符合题意；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．正常人的心跳每分钟约为</w:t>
      </w:r>
      <w:r>
        <w:rPr>
          <w:rFonts w:eastAsia="Times New Roman"/>
          <w:color w:val="FF0000"/>
        </w:rPr>
        <w:t>70</w:t>
      </w:r>
      <w:r>
        <w:rPr>
          <w:rFonts w:hint="eastAsia"/>
          <w:color w:val="FF0000"/>
        </w:rPr>
        <w:t>次，故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不符合题意；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．一个鸡蛋的质量约为</w:t>
      </w:r>
      <w:r>
        <w:rPr>
          <w:rFonts w:eastAsia="Times New Roman"/>
          <w:color w:val="FF0000"/>
        </w:rPr>
        <w:t>50g</w:t>
      </w:r>
      <w:r>
        <w:rPr>
          <w:rFonts w:hint="eastAsia"/>
          <w:color w:val="FF0000"/>
        </w:rPr>
        <w:t>，则两个鸡蛋所受的重力为</w:t>
      </w:r>
    </w:p>
    <w:p w:rsidR="00532916" w:rsidRDefault="00532916" w:rsidP="00532916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005" w:dyaOrig="360">
          <v:shape id="_x0000_i1033" type="#_x0000_t75" alt="eqId7df229b55c7e4276b0b48d9edc8dcaf4" style="width:200.25pt;height:18pt" o:ole="">
            <v:imagedata r:id="rId36" o:title="eqId7df229b55c7e4276b0b48d9edc8dcaf4"/>
          </v:shape>
          <o:OLEObject Type="Embed" ProgID="Equation.DSMT4" ShapeID="_x0000_i1033" DrawAspect="Content" ObjectID="_1664593965" r:id="rId37"/>
        </w:objec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符合题意。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</w:pPr>
      <w:r>
        <w:t>16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北京市第二中学分校初二期末）</w:t>
      </w:r>
      <w:r>
        <w:rPr>
          <w:rFonts w:hint="eastAsia"/>
        </w:rPr>
        <w:t>下列估测中最接近实际的是（　　）</w:t>
      </w:r>
    </w:p>
    <w:p w:rsidR="00532916" w:rsidRDefault="00532916" w:rsidP="00532916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．中学生立定跳远的距离约为</w:t>
      </w:r>
      <w:r>
        <w:rPr>
          <w:rFonts w:eastAsia="Times New Roman"/>
        </w:rPr>
        <w:t>5m</w:t>
      </w:r>
      <w:r>
        <w:tab/>
        <w:t>B</w:t>
      </w:r>
      <w:r>
        <w:rPr>
          <w:rFonts w:hint="eastAsia"/>
        </w:rPr>
        <w:t>．夏天北京的平均气温约为</w:t>
      </w:r>
      <w:r>
        <w:rPr>
          <w:rFonts w:eastAsia="Times New Roman"/>
        </w:rPr>
        <w:t>40</w:t>
      </w:r>
      <w:r>
        <w:rPr>
          <w:rFonts w:ascii="宋体" w:hAnsi="宋体" w:cs="宋体" w:hint="eastAsia"/>
        </w:rPr>
        <w:t>℃</w:t>
      </w:r>
    </w:p>
    <w:p w:rsidR="00532916" w:rsidRDefault="00532916" w:rsidP="00532916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．正常人呼吸一次的时间约为</w:t>
      </w:r>
      <w:r>
        <w:rPr>
          <w:rFonts w:eastAsia="Times New Roman"/>
        </w:rPr>
        <w:t>10s</w:t>
      </w:r>
      <w:r>
        <w:tab/>
        <w:t>D</w:t>
      </w:r>
      <w:r>
        <w:rPr>
          <w:rFonts w:hint="eastAsia"/>
        </w:rPr>
        <w:t>．一瓶</w:t>
      </w:r>
      <w:r>
        <w:rPr>
          <w:rFonts w:eastAsia="Times New Roman"/>
        </w:rPr>
        <w:t>500ml</w:t>
      </w:r>
      <w:r>
        <w:rPr>
          <w:rFonts w:hint="eastAsia"/>
        </w:rPr>
        <w:t>装矿泉水的质量约为</w:t>
      </w:r>
      <w:r>
        <w:rPr>
          <w:rFonts w:eastAsia="Times New Roman"/>
        </w:rPr>
        <w:t>0.5kg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．一层楼高约</w:t>
      </w:r>
      <w:r>
        <w:rPr>
          <w:rFonts w:eastAsia="Times New Roman"/>
          <w:color w:val="FF0000"/>
        </w:rPr>
        <w:t>3m</w:t>
      </w:r>
      <w:r>
        <w:rPr>
          <w:rFonts w:hint="eastAsia"/>
          <w:color w:val="FF0000"/>
        </w:rPr>
        <w:t>，</w:t>
      </w:r>
      <w:r>
        <w:rPr>
          <w:rFonts w:eastAsia="Times New Roman"/>
          <w:color w:val="FF0000"/>
        </w:rPr>
        <w:t>5m</w:t>
      </w:r>
      <w:r>
        <w:rPr>
          <w:rFonts w:hint="eastAsia"/>
          <w:color w:val="FF0000"/>
        </w:rPr>
        <w:t>差不多两层楼的高度，中学生立定跳远不能达到这个距离，故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不符合实际；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．北京偏北方，夏天平均气温约</w:t>
      </w:r>
      <w:r>
        <w:rPr>
          <w:color w:val="FF0000"/>
        </w:rPr>
        <w:t>29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不符合实际；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．正常人呼吸一次的时间约为</w:t>
      </w:r>
      <w:r>
        <w:rPr>
          <w:rFonts w:eastAsia="Times New Roman"/>
          <w:color w:val="FF0000"/>
        </w:rPr>
        <w:t>2s</w:t>
      </w:r>
      <w:r>
        <w:rPr>
          <w:rFonts w:hint="eastAsia"/>
          <w:color w:val="FF0000"/>
        </w:rPr>
        <w:t>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不符合实际；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．</w:t>
      </w:r>
      <w:r>
        <w:rPr>
          <w:rFonts w:eastAsia="Times New Roman"/>
          <w:color w:val="FF0000"/>
        </w:rPr>
        <w:t>500mL</w:t>
      </w:r>
      <w:r>
        <w:rPr>
          <w:rFonts w:hint="eastAsia"/>
          <w:color w:val="FF0000"/>
        </w:rPr>
        <w:t>等于</w:t>
      </w:r>
      <w:r>
        <w:rPr>
          <w:rFonts w:eastAsia="Times New Roman"/>
          <w:color w:val="FF0000"/>
        </w:rPr>
        <w:t>0.5×10</w:t>
      </w:r>
      <w:r>
        <w:rPr>
          <w:rFonts w:eastAsia="Times New Roman"/>
          <w:color w:val="FF0000"/>
          <w:vertAlign w:val="superscript"/>
        </w:rPr>
        <w:t>-3</w:t>
      </w:r>
      <w:r>
        <w:rPr>
          <w:rFonts w:eastAsia="Times New Roman"/>
          <w:color w:val="FF0000"/>
        </w:rPr>
        <w:t>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hint="eastAsia"/>
          <w:color w:val="FF0000"/>
        </w:rPr>
        <w:t>，则水的质量</w:t>
      </w:r>
    </w:p>
    <w:p w:rsidR="00532916" w:rsidRDefault="00532916" w:rsidP="00532916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4380" w:dyaOrig="360">
          <v:shape id="_x0000_i1034" type="#_x0000_t75" alt="eqId13b81f5e652d47789ba9872dd5ca35b3" style="width:219pt;height:18pt" o:ole="">
            <v:imagedata r:id="rId38" o:title="eqId13b81f5e652d47789ba9872dd5ca35b3"/>
          </v:shape>
          <o:OLEObject Type="Embed" ProgID="Equation.DSMT4" ShapeID="_x0000_i1034" DrawAspect="Content" ObjectID="_1664593966" r:id="rId39"/>
        </w:objec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符合实际。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</w:pPr>
      <w:r>
        <w:t>17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江苏省初三三模）</w:t>
      </w:r>
      <w:r>
        <w:rPr>
          <w:rFonts w:hint="eastAsia"/>
        </w:rPr>
        <w:t>对下列物理量的估测中，你认为最接近实际的是（</w:t>
      </w:r>
      <w:r>
        <w:rPr>
          <w:rFonts w:eastAsia="Times New Roman"/>
        </w:rPr>
        <w:t xml:space="preserve">  </w:t>
      </w:r>
      <w:r>
        <w:rPr>
          <w:rFonts w:hint="eastAsia"/>
        </w:rPr>
        <w:t>）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．新型冠状病毒直径大约是</w:t>
      </w:r>
      <w:r>
        <w:rPr>
          <w:rFonts w:eastAsia="Times New Roman"/>
        </w:rPr>
        <w:t xml:space="preserve"> 3mm</w:t>
      </w:r>
      <w:r w:rsidR="00F0652D">
        <w:rPr>
          <w:rFonts w:eastAsiaTheme="minorEastAsia" w:hint="eastAsia"/>
        </w:rPr>
        <w:t xml:space="preserve">           </w:t>
      </w:r>
      <w:r>
        <w:t>B</w:t>
      </w:r>
      <w:r>
        <w:rPr>
          <w:rFonts w:hint="eastAsia"/>
        </w:rPr>
        <w:t>．人正常步行的速度大约是</w:t>
      </w:r>
      <w:r>
        <w:rPr>
          <w:rFonts w:eastAsia="Times New Roman"/>
        </w:rPr>
        <w:t xml:space="preserve"> 5m/s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．手机新电池的电压大约是</w:t>
      </w:r>
      <w:r>
        <w:rPr>
          <w:rFonts w:eastAsia="Times New Roman"/>
        </w:rPr>
        <w:t xml:space="preserve"> 1.5V</w:t>
      </w:r>
      <w:r w:rsidR="00F0652D">
        <w:rPr>
          <w:rFonts w:eastAsiaTheme="minorEastAsia" w:hint="eastAsia"/>
        </w:rPr>
        <w:t xml:space="preserve">            </w:t>
      </w:r>
      <w:bookmarkStart w:id="0" w:name="_GoBack"/>
      <w:bookmarkEnd w:id="0"/>
      <w:r>
        <w:t>D</w:t>
      </w:r>
      <w:r>
        <w:rPr>
          <w:rFonts w:hint="eastAsia"/>
        </w:rPr>
        <w:t>．家用电冰箱的电流大约是</w:t>
      </w:r>
      <w:r>
        <w:rPr>
          <w:rFonts w:eastAsia="Times New Roman"/>
        </w:rPr>
        <w:t xml:space="preserve"> 1A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．新型冠状病毒直径大约为</w:t>
      </w:r>
      <w:r>
        <w:rPr>
          <w:rFonts w:eastAsia="Times New Roman"/>
          <w:color w:val="FF0000"/>
        </w:rPr>
        <w:t>0.1μm</w:t>
      </w:r>
      <w:r>
        <w:rPr>
          <w:rFonts w:hint="eastAsia"/>
          <w:color w:val="FF0000"/>
        </w:rPr>
        <w:t>，故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不符合题意；</w:t>
      </w:r>
      <w:r>
        <w:rPr>
          <w:color w:val="FF0000"/>
        </w:rPr>
        <w:br/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．人正常步行的速度大约是</w:t>
      </w:r>
      <w:r>
        <w:rPr>
          <w:rFonts w:eastAsia="Times New Roman"/>
          <w:color w:val="FF0000"/>
        </w:rPr>
        <w:t>1m/s</w:t>
      </w:r>
      <w:r>
        <w:rPr>
          <w:rFonts w:hint="eastAsia"/>
          <w:color w:val="FF0000"/>
        </w:rPr>
        <w:t>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不符合题意；</w:t>
      </w:r>
      <w:r>
        <w:rPr>
          <w:color w:val="FF0000"/>
        </w:rPr>
        <w:br/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．手机新电池的电压大约是</w:t>
      </w:r>
      <w:r>
        <w:rPr>
          <w:rFonts w:eastAsia="Times New Roman"/>
          <w:color w:val="FF0000"/>
        </w:rPr>
        <w:t>3.7V</w:t>
      </w:r>
      <w:r>
        <w:rPr>
          <w:rFonts w:hint="eastAsia"/>
          <w:color w:val="FF0000"/>
        </w:rPr>
        <w:t>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不符合题意；</w:t>
      </w:r>
      <w:r>
        <w:rPr>
          <w:color w:val="FF0000"/>
        </w:rPr>
        <w:br/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．家用电冰箱的电流大约是</w:t>
      </w:r>
      <w:r>
        <w:rPr>
          <w:rFonts w:eastAsia="Times New Roman"/>
          <w:color w:val="FF0000"/>
        </w:rPr>
        <w:t>1A</w:t>
      </w:r>
      <w:r>
        <w:rPr>
          <w:rFonts w:hint="eastAsia"/>
          <w:color w:val="FF0000"/>
        </w:rPr>
        <w:t>，故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符合题意。</w:t>
      </w:r>
      <w:r>
        <w:rPr>
          <w:color w:val="FF0000"/>
        </w:rPr>
        <w:br/>
      </w:r>
      <w:r>
        <w:rPr>
          <w:rFonts w:hint="eastAsia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</w:pPr>
      <w:r>
        <w:t>18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2020·</w:t>
      </w:r>
      <w:r>
        <w:rPr>
          <w:rFonts w:hint="eastAsia"/>
          <w:color w:val="FF0000"/>
        </w:rPr>
        <w:t>陕西省初三三模）</w:t>
      </w:r>
      <w:r>
        <w:rPr>
          <w:rFonts w:hint="eastAsia"/>
        </w:rPr>
        <w:t>按要求完成填空。</w:t>
      </w:r>
    </w:p>
    <w:p w:rsidR="00532916" w:rsidRDefault="00532916" w:rsidP="00532916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267325" cy="1724025"/>
            <wp:effectExtent l="0" t="0" r="9525" b="9525"/>
            <wp:docPr id="347" name="图片 34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916" w:rsidRDefault="00532916" w:rsidP="00532916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rPr>
          <w:rFonts w:hint="eastAsia"/>
        </w:rPr>
        <w:t>居家上课，科学防疫，我们及时监测体温，常用体温计是根据液体</w:t>
      </w:r>
      <w:r>
        <w:t>______</w:t>
      </w:r>
      <w:r>
        <w:rPr>
          <w:rFonts w:hint="eastAsia"/>
        </w:rPr>
        <w:t>的性质制成的，如图甲体温计的示数是</w:t>
      </w:r>
      <w:r>
        <w:t>______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rPr>
          <w:rFonts w:hint="eastAsia"/>
        </w:rPr>
        <w:t>如图乙（</w:t>
      </w:r>
      <w:r>
        <w:rPr>
          <w:rFonts w:eastAsia="Times New Roman"/>
        </w:rPr>
        <w:t>a</w:t>
      </w:r>
      <w:r>
        <w:rPr>
          <w:rFonts w:hint="eastAsia"/>
        </w:rPr>
        <w:t>）所示，在测量物体重力时，弹簧测力计的使用错误是</w:t>
      </w:r>
      <w:r>
        <w:t>______</w:t>
      </w:r>
      <w:r>
        <w:rPr>
          <w:rFonts w:hint="eastAsia"/>
        </w:rPr>
        <w:t>；纠正错误后，正确使用时示数如图乙（</w:t>
      </w:r>
      <w:r>
        <w:rPr>
          <w:rFonts w:eastAsia="Times New Roman"/>
        </w:rPr>
        <w:t>b</w:t>
      </w:r>
      <w:r>
        <w:rPr>
          <w:rFonts w:hint="eastAsia"/>
        </w:rPr>
        <w:t>）所示，为</w:t>
      </w:r>
      <w:r>
        <w:t>______</w:t>
      </w:r>
      <w:r>
        <w:rPr>
          <w:rFonts w:eastAsia="Times New Roman"/>
        </w:rPr>
        <w:t>N</w:t>
      </w:r>
      <w:r>
        <w:rPr>
          <w:rFonts w:hint="eastAsia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rPr>
          <w:rFonts w:hint="eastAsia"/>
        </w:rPr>
        <w:t>图丙中铅笔的长度为</w:t>
      </w:r>
      <w:r>
        <w:t>______</w:t>
      </w:r>
      <w:r>
        <w:rPr>
          <w:rFonts w:eastAsia="Times New Roman"/>
        </w:rPr>
        <w:t>cm</w:t>
      </w:r>
      <w:r>
        <w:rPr>
          <w:rFonts w:hint="eastAsia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</w:pPr>
      <w:r>
        <w:rPr>
          <w:rFonts w:eastAsia="Times New Roman"/>
        </w:rPr>
        <w:lastRenderedPageBreak/>
        <w:t>(4)</w:t>
      </w:r>
      <w:r>
        <w:rPr>
          <w:rFonts w:hint="eastAsia"/>
        </w:rPr>
        <w:t>如图丁所示，电能表的示数为</w:t>
      </w:r>
      <w:r>
        <w:t>______</w:t>
      </w:r>
      <w:r>
        <w:rPr>
          <w:rFonts w:eastAsia="Times New Roman"/>
        </w:rPr>
        <w:t>kW</w:t>
      </w:r>
      <w:r>
        <w:rPr>
          <w:rFonts w:ascii="Symbol" w:eastAsia="Symbol" w:hAnsi="Symbol"/>
        </w:rPr>
        <w:sym w:font="Symbol" w:char="F0D7"/>
      </w:r>
      <w:r>
        <w:rPr>
          <w:rFonts w:eastAsia="Times New Roman"/>
        </w:rPr>
        <w:t>h</w:t>
      </w:r>
      <w:r>
        <w:rPr>
          <w:rFonts w:hint="eastAsia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【答案】热胀冷缩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37.5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弹簧测力计内的弹簧轴线方向未跟所测力的方向在一条直线上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3.0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3.60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1038.6</w:t>
      </w:r>
      <w:r>
        <w:rPr>
          <w:color w:val="FF0000"/>
        </w:rPr>
        <w:t xml:space="preserve">    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 xml:space="preserve"> (1)[1][2]</w:t>
      </w:r>
      <w:r>
        <w:rPr>
          <w:rFonts w:hint="eastAsia"/>
          <w:color w:val="FF0000"/>
        </w:rPr>
        <w:t>居家上课，科学防疫，我们及时监测体温，常用体温计是根据液体热胀冷缩的性质制成的，如图甲体温计的分度值为</w:t>
      </w:r>
      <w:r>
        <w:rPr>
          <w:rFonts w:eastAsia="Times New Roman"/>
          <w:color w:val="FF0000"/>
        </w:rPr>
        <w:t>0.1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，则示数是</w:t>
      </w:r>
      <w:r>
        <w:rPr>
          <w:rFonts w:eastAsia="Times New Roman"/>
          <w:color w:val="FF0000"/>
        </w:rPr>
        <w:t>37.5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(2)[3][4]</w:t>
      </w:r>
      <w:r>
        <w:rPr>
          <w:rFonts w:hint="eastAsia"/>
          <w:color w:val="FF0000"/>
        </w:rPr>
        <w:t>如图乙（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）所示，在测量物体重力时，要让弹簧测力计内的弹簧轴线方向跟所测力的方向在一条直线上；纠正错误后，正确使用时示数如图乙（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）所示，分度值为</w:t>
      </w:r>
      <w:r>
        <w:rPr>
          <w:rFonts w:eastAsia="Times New Roman"/>
          <w:color w:val="FF0000"/>
        </w:rPr>
        <w:t>0.1N</w:t>
      </w:r>
      <w:r>
        <w:rPr>
          <w:rFonts w:hint="eastAsia"/>
          <w:color w:val="FF0000"/>
        </w:rPr>
        <w:t>，指针位于</w:t>
      </w:r>
      <w:r>
        <w:rPr>
          <w:rFonts w:eastAsia="Times New Roman"/>
          <w:color w:val="FF0000"/>
        </w:rPr>
        <w:t>3N</w:t>
      </w:r>
      <w:r>
        <w:rPr>
          <w:rFonts w:hint="eastAsia"/>
          <w:color w:val="FF0000"/>
        </w:rPr>
        <w:t>刻度线处，则读数为</w:t>
      </w:r>
      <w:r>
        <w:rPr>
          <w:rFonts w:eastAsia="Times New Roman"/>
          <w:color w:val="FF0000"/>
        </w:rPr>
        <w:t>3.0N</w:t>
      </w:r>
      <w:r>
        <w:rPr>
          <w:rFonts w:hint="eastAsia"/>
          <w:color w:val="FF0000"/>
        </w:rPr>
        <w:t>。</w:t>
      </w:r>
    </w:p>
    <w:p w:rsid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(3)[5]</w:t>
      </w:r>
      <w:r>
        <w:rPr>
          <w:rFonts w:hint="eastAsia"/>
          <w:color w:val="FF0000"/>
        </w:rPr>
        <w:t>图丙中，刻度尺的分度值为</w:t>
      </w:r>
      <w:r>
        <w:rPr>
          <w:rFonts w:eastAsia="Times New Roman"/>
          <w:color w:val="FF0000"/>
        </w:rPr>
        <w:t>0.1cm</w:t>
      </w:r>
      <w:r>
        <w:rPr>
          <w:rFonts w:hint="eastAsia"/>
          <w:color w:val="FF0000"/>
        </w:rPr>
        <w:t>，即</w:t>
      </w:r>
      <w:r>
        <w:rPr>
          <w:rFonts w:eastAsia="Times New Roman"/>
          <w:color w:val="FF0000"/>
        </w:rPr>
        <w:t>1mm</w:t>
      </w:r>
      <w:r>
        <w:rPr>
          <w:rFonts w:hint="eastAsia"/>
          <w:color w:val="FF0000"/>
        </w:rPr>
        <w:t>，铅笔左端与</w:t>
      </w:r>
      <w:r>
        <w:rPr>
          <w:rFonts w:eastAsia="Times New Roman"/>
          <w:color w:val="FF0000"/>
        </w:rPr>
        <w:t>6.00cm</w:t>
      </w:r>
      <w:r>
        <w:rPr>
          <w:rFonts w:hint="eastAsia"/>
          <w:color w:val="FF0000"/>
        </w:rPr>
        <w:t>对齐，右端与</w:t>
      </w:r>
      <w:r>
        <w:rPr>
          <w:rFonts w:eastAsia="Times New Roman"/>
          <w:color w:val="FF0000"/>
        </w:rPr>
        <w:t>9.60cm</w:t>
      </w:r>
      <w:r>
        <w:rPr>
          <w:rFonts w:hint="eastAsia"/>
          <w:color w:val="FF0000"/>
        </w:rPr>
        <w:t>对齐，则铅笔的长度为</w:t>
      </w:r>
    </w:p>
    <w:p w:rsidR="00532916" w:rsidRDefault="00532916" w:rsidP="00532916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l</w:t>
      </w:r>
      <w:r>
        <w:rPr>
          <w:rFonts w:eastAsia="Times New Roman"/>
          <w:color w:val="FF0000"/>
        </w:rPr>
        <w:t>=9.60cm-6.00cm=3.60cm</w:t>
      </w:r>
    </w:p>
    <w:p w:rsidR="00CA1B7E" w:rsidRPr="00532916" w:rsidRDefault="00532916" w:rsidP="00532916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(4)[6]</w:t>
      </w:r>
      <w:r>
        <w:rPr>
          <w:rFonts w:hint="eastAsia"/>
          <w:color w:val="FF0000"/>
        </w:rPr>
        <w:t>如图丁所示，电能表的黑色数字为整度数，红色的为小数点后面的度数，则其示数为</w:t>
      </w:r>
      <w:r>
        <w:rPr>
          <w:rFonts w:eastAsia="Times New Roman"/>
          <w:color w:val="FF0000"/>
        </w:rPr>
        <w:t>1038.6kW</w:t>
      </w:r>
      <w:r>
        <w:rPr>
          <w:rFonts w:ascii="Symbol" w:eastAsia="Symbol" w:hAnsi="Symbol"/>
          <w:color w:val="FF0000"/>
        </w:rPr>
        <w:sym w:font="Symbol" w:char="F0D7"/>
      </w:r>
      <w:r>
        <w:rPr>
          <w:rFonts w:eastAsia="Times New Roman"/>
          <w:color w:val="FF0000"/>
        </w:rPr>
        <w:t>h</w:t>
      </w:r>
    </w:p>
    <w:sectPr w:rsidR="00CA1B7E" w:rsidRPr="00532916" w:rsidSect="0097582E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346" w:rsidRDefault="003E4346" w:rsidP="0097582E">
      <w:r>
        <w:separator/>
      </w:r>
    </w:p>
  </w:endnote>
  <w:endnote w:type="continuationSeparator" w:id="0">
    <w:p w:rsidR="003E4346" w:rsidRDefault="003E4346" w:rsidP="0097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346" w:rsidRDefault="003E4346" w:rsidP="0097582E">
      <w:r>
        <w:separator/>
      </w:r>
    </w:p>
  </w:footnote>
  <w:footnote w:type="continuationSeparator" w:id="0">
    <w:p w:rsidR="003E4346" w:rsidRDefault="003E4346" w:rsidP="00975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2E" w:rsidRDefault="0097582E">
    <w:pPr>
      <w:pStyle w:val="a3"/>
    </w:pPr>
    <w:r w:rsidRPr="0097582E">
      <w:rPr>
        <w:rFonts w:hint="eastAsia"/>
      </w:rPr>
      <w:t>广东地区</w:t>
    </w:r>
    <w:r w:rsidRPr="0097582E">
      <w:rPr>
        <w:rFonts w:hint="eastAsia"/>
      </w:rPr>
      <w:t>5</w:t>
    </w:r>
    <w:r w:rsidRPr="0097582E">
      <w:rPr>
        <w:rFonts w:hint="eastAsia"/>
      </w:rPr>
      <w:t>年</w:t>
    </w:r>
    <w:r w:rsidRPr="0097582E">
      <w:rPr>
        <w:rFonts w:hint="eastAsia"/>
      </w:rPr>
      <w:t>(2016-2020)</w:t>
    </w:r>
    <w:r w:rsidRPr="0097582E">
      <w:rPr>
        <w:rFonts w:hint="eastAsia"/>
      </w:rPr>
      <w:t>中考</w:t>
    </w:r>
    <w:r w:rsidRPr="0097582E">
      <w:rPr>
        <w:rFonts w:hint="eastAsia"/>
      </w:rPr>
      <w:t>1</w:t>
    </w:r>
    <w:r w:rsidR="00ED1068">
      <w:rPr>
        <w:rFonts w:hint="eastAsia"/>
      </w:rPr>
      <w:t>年模拟物理真</w:t>
    </w:r>
    <w:r w:rsidRPr="0097582E">
      <w:rPr>
        <w:rFonts w:hint="eastAsia"/>
      </w:rPr>
      <w:t>题分类汇编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980712"/>
    <w:multiLevelType w:val="singleLevel"/>
    <w:tmpl w:val="96980712"/>
    <w:lvl w:ilvl="0">
      <w:start w:val="29"/>
      <w:numFmt w:val="decimal"/>
      <w:suff w:val="space"/>
      <w:lvlText w:val="%1."/>
      <w:lvlJc w:val="left"/>
    </w:lvl>
  </w:abstractNum>
  <w:abstractNum w:abstractNumId="1">
    <w:nsid w:val="09E322AB"/>
    <w:multiLevelType w:val="singleLevel"/>
    <w:tmpl w:val="09E322AB"/>
    <w:lvl w:ilvl="0">
      <w:start w:val="12"/>
      <w:numFmt w:val="decimal"/>
      <w:suff w:val="space"/>
      <w:lvlText w:val="%1."/>
      <w:lvlJc w:val="left"/>
    </w:lvl>
  </w:abstractNum>
  <w:abstractNum w:abstractNumId="2">
    <w:nsid w:val="25D92F52"/>
    <w:multiLevelType w:val="multilevel"/>
    <w:tmpl w:val="25D92F52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97D96"/>
    <w:multiLevelType w:val="multilevel"/>
    <w:tmpl w:val="45297D9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F3070F"/>
    <w:multiLevelType w:val="multilevel"/>
    <w:tmpl w:val="6FF3070F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1"/>
    <w:lvlOverride w:ilvl="0">
      <w:startOverride w:val="12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47"/>
    <w:rsid w:val="000B0349"/>
    <w:rsid w:val="00307234"/>
    <w:rsid w:val="00365F4E"/>
    <w:rsid w:val="003B0951"/>
    <w:rsid w:val="003E4346"/>
    <w:rsid w:val="00532916"/>
    <w:rsid w:val="00567B20"/>
    <w:rsid w:val="005A5F63"/>
    <w:rsid w:val="005C51F7"/>
    <w:rsid w:val="006E5737"/>
    <w:rsid w:val="007129AA"/>
    <w:rsid w:val="00774744"/>
    <w:rsid w:val="00814EE6"/>
    <w:rsid w:val="008A0020"/>
    <w:rsid w:val="00937238"/>
    <w:rsid w:val="0097582E"/>
    <w:rsid w:val="009760EC"/>
    <w:rsid w:val="00A82F5D"/>
    <w:rsid w:val="00A835CD"/>
    <w:rsid w:val="00C27725"/>
    <w:rsid w:val="00C92447"/>
    <w:rsid w:val="00CA1B7E"/>
    <w:rsid w:val="00CE76E8"/>
    <w:rsid w:val="00D03931"/>
    <w:rsid w:val="00D142A2"/>
    <w:rsid w:val="00D564F8"/>
    <w:rsid w:val="00DA5396"/>
    <w:rsid w:val="00ED1068"/>
    <w:rsid w:val="00ED6920"/>
    <w:rsid w:val="00F03F2A"/>
    <w:rsid w:val="00F0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582E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6E5737"/>
    <w:pPr>
      <w:widowControl w:val="0"/>
      <w:jc w:val="both"/>
    </w:pPr>
    <w:rPr>
      <w:rFonts w:ascii="Calibri" w:eastAsia="宋体" w:hAnsi="Calibri" w:cs="Times New Roman"/>
    </w:rPr>
  </w:style>
  <w:style w:type="paragraph" w:styleId="a6">
    <w:name w:val="Body Text"/>
    <w:basedOn w:val="a"/>
    <w:link w:val="Char2"/>
    <w:uiPriority w:val="1"/>
    <w:semiHidden/>
    <w:unhideWhenUsed/>
    <w:qFormat/>
    <w:rsid w:val="00307234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307234"/>
    <w:rPr>
      <w:rFonts w:ascii="楷体" w:eastAsia="楷体" w:hAnsi="楷体" w:cs="楷体"/>
      <w:kern w:val="0"/>
      <w:sz w:val="36"/>
      <w:szCs w:val="36"/>
    </w:rPr>
  </w:style>
  <w:style w:type="character" w:customStyle="1" w:styleId="qseq">
    <w:name w:val="qseq"/>
    <w:rsid w:val="00307234"/>
  </w:style>
  <w:style w:type="character" w:customStyle="1" w:styleId="Char10">
    <w:name w:val="正文文本 Char1"/>
    <w:basedOn w:val="a0"/>
    <w:uiPriority w:val="99"/>
    <w:semiHidden/>
    <w:rsid w:val="00307234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307234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30723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582E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6E5737"/>
    <w:pPr>
      <w:widowControl w:val="0"/>
      <w:jc w:val="both"/>
    </w:pPr>
    <w:rPr>
      <w:rFonts w:ascii="Calibri" w:eastAsia="宋体" w:hAnsi="Calibri" w:cs="Times New Roman"/>
    </w:rPr>
  </w:style>
  <w:style w:type="paragraph" w:styleId="a6">
    <w:name w:val="Body Text"/>
    <w:basedOn w:val="a"/>
    <w:link w:val="Char2"/>
    <w:uiPriority w:val="1"/>
    <w:semiHidden/>
    <w:unhideWhenUsed/>
    <w:qFormat/>
    <w:rsid w:val="00307234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307234"/>
    <w:rPr>
      <w:rFonts w:ascii="楷体" w:eastAsia="楷体" w:hAnsi="楷体" w:cs="楷体"/>
      <w:kern w:val="0"/>
      <w:sz w:val="36"/>
      <w:szCs w:val="36"/>
    </w:rPr>
  </w:style>
  <w:style w:type="character" w:customStyle="1" w:styleId="qseq">
    <w:name w:val="qseq"/>
    <w:rsid w:val="00307234"/>
  </w:style>
  <w:style w:type="character" w:customStyle="1" w:styleId="Char10">
    <w:name w:val="正文文本 Char1"/>
    <w:basedOn w:val="a0"/>
    <w:uiPriority w:val="99"/>
    <w:semiHidden/>
    <w:rsid w:val="00307234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307234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3072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3.png"/><Relationship Id="rId39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image" Target="media/image20.wmf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2.png"/><Relationship Id="rId33" Type="http://schemas.openxmlformats.org/officeDocument/2006/relationships/oleObject" Target="embeddings/oleObject7.bin"/><Relationship Id="rId38" Type="http://schemas.openxmlformats.org/officeDocument/2006/relationships/image" Target="media/image22.wmf"/><Relationship Id="rId46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wmf"/><Relationship Id="rId29" Type="http://schemas.openxmlformats.org/officeDocument/2006/relationships/image" Target="media/image16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32" Type="http://schemas.openxmlformats.org/officeDocument/2006/relationships/image" Target="media/image19.wmf"/><Relationship Id="rId37" Type="http://schemas.openxmlformats.org/officeDocument/2006/relationships/oleObject" Target="embeddings/oleObject9.bin"/><Relationship Id="rId40" Type="http://schemas.openxmlformats.org/officeDocument/2006/relationships/image" Target="media/image23.png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image" Target="media/image15.png"/><Relationship Id="rId36" Type="http://schemas.openxmlformats.org/officeDocument/2006/relationships/image" Target="media/image21.wmf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31" Type="http://schemas.openxmlformats.org/officeDocument/2006/relationships/image" Target="media/image18.png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0.wmf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oleObject" Target="embeddings/oleObject8.bin"/><Relationship Id="rId43" Type="http://schemas.openxmlformats.org/officeDocument/2006/relationships/footer" Target="footer1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755</Words>
  <Characters>4308</Characters>
  <Application>Microsoft Office Word</Application>
  <DocSecurity>0</DocSecurity>
  <Lines>35</Lines>
  <Paragraphs>10</Paragraphs>
  <ScaleCrop>false</ScaleCrop>
  <Company>China</Company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2020-10-18T02:54:00Z</dcterms:created>
  <dcterms:modified xsi:type="dcterms:W3CDTF">2020-10-18T22:26:00Z</dcterms:modified>
</cp:coreProperties>
</file>